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2FC" w:rsidRDefault="005012FC" w:rsidP="005012FC">
      <w:pPr>
        <w:ind w:left="357"/>
        <w:jc w:val="center"/>
        <w:rPr>
          <w:b/>
          <w:sz w:val="40"/>
          <w:szCs w:val="40"/>
        </w:rPr>
      </w:pPr>
      <w:r w:rsidRPr="004D1BE3">
        <w:rPr>
          <w:b/>
          <w:sz w:val="40"/>
          <w:szCs w:val="40"/>
        </w:rPr>
        <w:t>KUMLAMA CİHAZI KULLANIM TALİMATI</w:t>
      </w:r>
    </w:p>
    <w:p w:rsidR="004D1BE3" w:rsidRPr="004D1BE3" w:rsidRDefault="004D1BE3" w:rsidP="005012FC">
      <w:pPr>
        <w:ind w:left="357"/>
        <w:jc w:val="center"/>
        <w:rPr>
          <w:b/>
          <w:sz w:val="40"/>
          <w:szCs w:val="40"/>
        </w:rPr>
      </w:pP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Kumlama cihazının fişi takılır.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Kumlama mikron haznesi a</w:t>
      </w:r>
      <w:r w:rsidRPr="00500CBA">
        <w:rPr>
          <w:lang w:val="en-US"/>
        </w:rPr>
        <w:t>ç</w:t>
      </w:r>
      <w:r w:rsidRPr="00500CBA">
        <w:t>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Ka</w:t>
      </w:r>
      <w:r w:rsidRPr="00500CBA">
        <w:rPr>
          <w:lang w:val="en-US"/>
        </w:rPr>
        <w:t>ç</w:t>
      </w:r>
      <w:r w:rsidRPr="00500CBA">
        <w:t xml:space="preserve"> mikron atılacaksa o mikron aralığında kum haznesine eklenir.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Kum haznesi kapatılır.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Kumlama yapmak i</w:t>
      </w:r>
      <w:r w:rsidRPr="00500CBA">
        <w:rPr>
          <w:lang w:val="en-US"/>
        </w:rPr>
        <w:t>ç</w:t>
      </w:r>
      <w:r w:rsidRPr="00500CBA">
        <w:t>in eldivenler giyilir.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Mikron ayarı yapılır.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Yan tarafında bulunan ışık d</w:t>
      </w:r>
      <w:r w:rsidRPr="00500CBA">
        <w:rPr>
          <w:lang w:val="en-US"/>
        </w:rPr>
        <w:t>ü</w:t>
      </w:r>
      <w:r w:rsidRPr="00500CBA">
        <w:t>ğmesine basılıp ışık yakılır.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Kumlama işlemi yapımı bitince ışık kapatılır.</w:t>
      </w:r>
    </w:p>
    <w:p w:rsidR="005012FC" w:rsidRPr="00500CBA" w:rsidRDefault="005012FC" w:rsidP="005012FC">
      <w:pPr>
        <w:pStyle w:val="ListeParagraf"/>
        <w:numPr>
          <w:ilvl w:val="0"/>
          <w:numId w:val="5"/>
        </w:numPr>
      </w:pPr>
      <w:r w:rsidRPr="00500CBA">
        <w:t>Cihaz açma kapama düğmesinden kapatılır ve fişi çekilir.</w:t>
      </w:r>
    </w:p>
    <w:p w:rsidR="005012FC" w:rsidRPr="00500CBA" w:rsidRDefault="005012FC" w:rsidP="005012FC">
      <w:pPr>
        <w:spacing w:after="0" w:line="360" w:lineRule="auto"/>
        <w:jc w:val="center"/>
        <w:rPr>
          <w:b/>
          <w:sz w:val="28"/>
        </w:rPr>
      </w:pPr>
    </w:p>
    <w:p w:rsidR="005012FC" w:rsidRDefault="005012FC" w:rsidP="005012FC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49FCEE66" wp14:editId="07528C29">
            <wp:extent cx="4505325" cy="3619500"/>
            <wp:effectExtent l="0" t="0" r="9525" b="0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326" cy="362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68F" w:rsidRDefault="008D468F" w:rsidP="005012FC">
      <w:pPr>
        <w:spacing w:after="0" w:line="240" w:lineRule="auto"/>
      </w:pPr>
      <w:r>
        <w:separator/>
      </w:r>
    </w:p>
  </w:endnote>
  <w:endnote w:type="continuationSeparator" w:id="0">
    <w:p w:rsidR="008D468F" w:rsidRDefault="008D468F" w:rsidP="00501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B7" w:rsidRDefault="00D422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0AC" w:rsidRDefault="00EA60AC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EA60AC" w:rsidTr="00EA60AC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EA60AC" w:rsidTr="00EA60AC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EA60AC" w:rsidRDefault="00EA60AC" w:rsidP="00EA60AC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EA60AC" w:rsidRDefault="00EA60AC">
    <w:pPr>
      <w:pStyle w:val="AltBilgi"/>
    </w:pPr>
    <w:bookmarkStart w:id="0" w:name="_GoBack"/>
    <w:bookmarkEnd w:id="0"/>
  </w:p>
  <w:p w:rsidR="00D422B7" w:rsidRDefault="00D422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B7" w:rsidRDefault="00D422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68F" w:rsidRDefault="008D468F" w:rsidP="005012FC">
      <w:pPr>
        <w:spacing w:after="0" w:line="240" w:lineRule="auto"/>
      </w:pPr>
      <w:r>
        <w:separator/>
      </w:r>
    </w:p>
  </w:footnote>
  <w:footnote w:type="continuationSeparator" w:id="0">
    <w:p w:rsidR="008D468F" w:rsidRDefault="008D468F" w:rsidP="00501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B7" w:rsidRDefault="00D422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5012FC" w:rsidRPr="00A83679" w:rsidTr="00E917F2">
      <w:trPr>
        <w:trHeight w:val="1119"/>
      </w:trPr>
      <w:tc>
        <w:tcPr>
          <w:tcW w:w="1012" w:type="pct"/>
          <w:vAlign w:val="center"/>
        </w:tcPr>
        <w:p w:rsidR="005012FC" w:rsidRPr="00A83679" w:rsidRDefault="00D422B7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362EAF63" wp14:editId="380B3D4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A83679" w:rsidRPr="00A83679" w:rsidRDefault="00A83679" w:rsidP="00A83679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A83679">
            <w:rPr>
              <w:rFonts w:cstheme="minorHAnsi"/>
              <w:b/>
              <w:sz w:val="18"/>
              <w:szCs w:val="18"/>
            </w:rPr>
            <w:t>T.C.</w:t>
          </w:r>
        </w:p>
        <w:p w:rsidR="00A83679" w:rsidRPr="00A83679" w:rsidRDefault="00A83679" w:rsidP="00A83679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A83679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A83679" w:rsidRPr="00A83679" w:rsidRDefault="00A83679" w:rsidP="00A83679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A83679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A83679" w:rsidRPr="00A83679" w:rsidRDefault="00A83679" w:rsidP="00A83679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A83679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b/>
              <w:sz w:val="18"/>
              <w:szCs w:val="18"/>
            </w:rPr>
            <w:t>KUMLAMA CİHAZI KULLANIM TALİMATI</w:t>
          </w:r>
        </w:p>
      </w:tc>
      <w:tc>
        <w:tcPr>
          <w:tcW w:w="780" w:type="pct"/>
          <w:vAlign w:val="center"/>
        </w:tcPr>
        <w:p w:rsidR="005012FC" w:rsidRPr="00A83679" w:rsidRDefault="00D422B7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FB94AA2" wp14:editId="32712097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012FC" w:rsidRPr="00A83679" w:rsidTr="00E917F2">
      <w:trPr>
        <w:trHeight w:val="292"/>
      </w:trPr>
      <w:tc>
        <w:tcPr>
          <w:tcW w:w="1012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5012FC" w:rsidRPr="00A83679" w:rsidTr="00E917F2">
      <w:trPr>
        <w:trHeight w:val="247"/>
      </w:trPr>
      <w:tc>
        <w:tcPr>
          <w:tcW w:w="1012" w:type="pct"/>
          <w:vAlign w:val="center"/>
        </w:tcPr>
        <w:p w:rsidR="005012FC" w:rsidRPr="00A83679" w:rsidRDefault="00840EB3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MC.TL.07</w:t>
          </w:r>
        </w:p>
      </w:tc>
      <w:tc>
        <w:tcPr>
          <w:tcW w:w="1026" w:type="pct"/>
          <w:vAlign w:val="center"/>
        </w:tcPr>
        <w:p w:rsidR="005012FC" w:rsidRPr="00A83679" w:rsidRDefault="00D422B7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5012FC" w:rsidRPr="00A83679" w:rsidRDefault="005012FC" w:rsidP="005012F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83679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5012FC" w:rsidRDefault="005012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B7" w:rsidRDefault="00D422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AE1"/>
    <w:multiLevelType w:val="hybridMultilevel"/>
    <w:tmpl w:val="ED14C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8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2FC"/>
    <w:rsid w:val="00026473"/>
    <w:rsid w:val="002A7020"/>
    <w:rsid w:val="004D1BE3"/>
    <w:rsid w:val="005012FC"/>
    <w:rsid w:val="005F20DD"/>
    <w:rsid w:val="006D5AF0"/>
    <w:rsid w:val="00840EB3"/>
    <w:rsid w:val="008D468F"/>
    <w:rsid w:val="00A83679"/>
    <w:rsid w:val="00BA0232"/>
    <w:rsid w:val="00D422B7"/>
    <w:rsid w:val="00DB4216"/>
    <w:rsid w:val="00EA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87D69E-2935-4557-BF26-AD4D5290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2F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012FC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01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12FC"/>
  </w:style>
  <w:style w:type="paragraph" w:styleId="Altyaz">
    <w:name w:val="Subtitle"/>
    <w:basedOn w:val="Normal"/>
    <w:next w:val="Normal"/>
    <w:link w:val="AltyazChar"/>
    <w:qFormat/>
    <w:rsid w:val="005012FC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5012FC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01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12FC"/>
  </w:style>
  <w:style w:type="table" w:customStyle="1" w:styleId="TableGrid">
    <w:name w:val="TableGrid"/>
    <w:rsid w:val="00EA60A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352</Characters>
  <Application>Microsoft Office Word</Application>
  <DocSecurity>0</DocSecurity>
  <Lines>2</Lines>
  <Paragraphs>1</Paragraphs>
  <ScaleCrop>false</ScaleCrop>
  <Company>BAIBU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6</cp:revision>
  <dcterms:created xsi:type="dcterms:W3CDTF">2024-11-11T07:44:00Z</dcterms:created>
  <dcterms:modified xsi:type="dcterms:W3CDTF">2025-05-13T06:29:00Z</dcterms:modified>
</cp:coreProperties>
</file>