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4973" w:type="pct"/>
        <w:tblLook w:val="04A0" w:firstRow="1" w:lastRow="0" w:firstColumn="1" w:lastColumn="0" w:noHBand="0" w:noVBand="1"/>
      </w:tblPr>
      <w:tblGrid>
        <w:gridCol w:w="1710"/>
        <w:gridCol w:w="11"/>
        <w:gridCol w:w="1956"/>
        <w:gridCol w:w="1814"/>
        <w:gridCol w:w="2069"/>
        <w:gridCol w:w="1678"/>
      </w:tblGrid>
      <w:tr w:rsidR="004F172F" w:rsidRPr="009D0430" w:rsidTr="00C0267D">
        <w:trPr>
          <w:trHeight w:val="740"/>
        </w:trPr>
        <w:tc>
          <w:tcPr>
            <w:tcW w:w="931" w:type="pct"/>
            <w:gridSpan w:val="2"/>
          </w:tcPr>
          <w:p w:rsidR="004F172F" w:rsidRPr="009D0430" w:rsidRDefault="004F172F" w:rsidP="00C0267D">
            <w:pPr>
              <w:rPr>
                <w:b/>
              </w:rPr>
            </w:pPr>
            <w:r w:rsidRPr="009D0430">
              <w:rPr>
                <w:b/>
                <w:noProof/>
                <w:lang w:eastAsia="tr-TR"/>
              </w:rPr>
              <w:drawing>
                <wp:inline distT="0" distB="0" distL="0" distR="0" wp14:anchorId="572C9EA5" wp14:editId="65CF09F7">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4F172F" w:rsidRPr="00E4051A" w:rsidRDefault="004F172F" w:rsidP="00C0267D">
            <w:pPr>
              <w:rPr>
                <w:b/>
                <w:sz w:val="18"/>
                <w:szCs w:val="18"/>
              </w:rPr>
            </w:pPr>
          </w:p>
          <w:p w:rsidR="004F172F" w:rsidRPr="004F172F" w:rsidRDefault="004F172F" w:rsidP="00C0267D">
            <w:pPr>
              <w:spacing w:after="23" w:line="256" w:lineRule="auto"/>
              <w:ind w:right="8"/>
              <w:jc w:val="center"/>
              <w:rPr>
                <w:sz w:val="18"/>
                <w:szCs w:val="18"/>
              </w:rPr>
            </w:pPr>
            <w:r w:rsidRPr="004F172F">
              <w:rPr>
                <w:b/>
                <w:sz w:val="18"/>
                <w:szCs w:val="18"/>
              </w:rPr>
              <w:t>T.C.</w:t>
            </w:r>
          </w:p>
          <w:p w:rsidR="004F172F" w:rsidRPr="004F172F" w:rsidRDefault="004F172F" w:rsidP="00C0267D">
            <w:pPr>
              <w:spacing w:after="17" w:line="256" w:lineRule="auto"/>
              <w:ind w:right="8"/>
              <w:jc w:val="center"/>
              <w:rPr>
                <w:sz w:val="18"/>
                <w:szCs w:val="18"/>
              </w:rPr>
            </w:pPr>
            <w:r w:rsidRPr="004F172F">
              <w:rPr>
                <w:b/>
                <w:sz w:val="18"/>
                <w:szCs w:val="18"/>
              </w:rPr>
              <w:t>AKSARAY ÜNİVERSİTESİ</w:t>
            </w:r>
          </w:p>
          <w:p w:rsidR="004F172F" w:rsidRPr="004F172F" w:rsidRDefault="004F172F" w:rsidP="00C0267D">
            <w:pPr>
              <w:spacing w:line="256" w:lineRule="auto"/>
              <w:ind w:right="6"/>
              <w:jc w:val="center"/>
              <w:rPr>
                <w:b/>
                <w:sz w:val="18"/>
                <w:szCs w:val="18"/>
              </w:rPr>
            </w:pPr>
            <w:r w:rsidRPr="004F172F">
              <w:rPr>
                <w:b/>
                <w:sz w:val="18"/>
                <w:szCs w:val="18"/>
              </w:rPr>
              <w:t>Diş Hekimliği Fakültesi</w:t>
            </w:r>
          </w:p>
          <w:p w:rsidR="004F172F" w:rsidRPr="004F172F" w:rsidRDefault="004F172F" w:rsidP="00C0267D">
            <w:pPr>
              <w:jc w:val="center"/>
              <w:rPr>
                <w:b/>
                <w:sz w:val="18"/>
                <w:szCs w:val="18"/>
              </w:rPr>
            </w:pPr>
            <w:r w:rsidRPr="004F172F">
              <w:rPr>
                <w:b/>
                <w:sz w:val="18"/>
                <w:szCs w:val="18"/>
              </w:rPr>
              <w:t>Ağız, Diş Sağlığı Uygulama ve Araştırma Merkezi</w:t>
            </w:r>
          </w:p>
          <w:p w:rsidR="004F172F" w:rsidRPr="00476066" w:rsidRDefault="00476066" w:rsidP="00C0267D">
            <w:pPr>
              <w:jc w:val="center"/>
              <w:rPr>
                <w:b/>
                <w:sz w:val="18"/>
                <w:szCs w:val="18"/>
              </w:rPr>
            </w:pPr>
            <w:r w:rsidRPr="00476066">
              <w:rPr>
                <w:b/>
                <w:sz w:val="18"/>
                <w:szCs w:val="18"/>
              </w:rPr>
              <w:t>AĞIZ, DİŞ VE ÇENE CERRAHİSİ ANABİLİM DALI AMELİYAT SONRASI BAKIM FORMU</w:t>
            </w:r>
          </w:p>
        </w:tc>
        <w:tc>
          <w:tcPr>
            <w:tcW w:w="908" w:type="pct"/>
          </w:tcPr>
          <w:p w:rsidR="004F172F" w:rsidRPr="009D0430" w:rsidRDefault="004F172F" w:rsidP="00C0267D">
            <w:pPr>
              <w:rPr>
                <w:b/>
              </w:rPr>
            </w:pPr>
          </w:p>
          <w:p w:rsidR="004F172F" w:rsidRPr="009D0430" w:rsidRDefault="004F172F" w:rsidP="00C0267D">
            <w:pPr>
              <w:rPr>
                <w:b/>
              </w:rPr>
            </w:pPr>
            <w:r w:rsidRPr="009D0430">
              <w:rPr>
                <w:b/>
              </w:rPr>
              <w:t xml:space="preserve">  </w:t>
            </w:r>
            <w:r w:rsidRPr="009D0430">
              <w:rPr>
                <w:b/>
                <w:noProof/>
                <w:lang w:eastAsia="tr-TR"/>
              </w:rPr>
              <w:drawing>
                <wp:inline distT="0" distB="0" distL="0" distR="0" wp14:anchorId="52BE2365" wp14:editId="6360AB4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F172F" w:rsidRPr="007A6192" w:rsidTr="00C0267D">
        <w:trPr>
          <w:trHeight w:val="114"/>
        </w:trPr>
        <w:tc>
          <w:tcPr>
            <w:tcW w:w="926" w:type="pct"/>
          </w:tcPr>
          <w:p w:rsidR="004F172F" w:rsidRPr="007A6192" w:rsidRDefault="004F172F" w:rsidP="00C0267D">
            <w:pPr>
              <w:jc w:val="center"/>
              <w:rPr>
                <w:b/>
                <w:sz w:val="18"/>
                <w:szCs w:val="18"/>
              </w:rPr>
            </w:pPr>
            <w:r w:rsidRPr="007A6192">
              <w:rPr>
                <w:b/>
                <w:sz w:val="18"/>
                <w:szCs w:val="18"/>
              </w:rPr>
              <w:t>DOKÜMAN KODU</w:t>
            </w:r>
          </w:p>
        </w:tc>
        <w:tc>
          <w:tcPr>
            <w:tcW w:w="1064" w:type="pct"/>
            <w:gridSpan w:val="2"/>
          </w:tcPr>
          <w:p w:rsidR="004F172F" w:rsidRPr="007A6192" w:rsidRDefault="004F172F" w:rsidP="00C0267D">
            <w:pPr>
              <w:jc w:val="center"/>
              <w:rPr>
                <w:b/>
                <w:sz w:val="18"/>
                <w:szCs w:val="18"/>
              </w:rPr>
            </w:pPr>
            <w:r w:rsidRPr="007A6192">
              <w:rPr>
                <w:b/>
                <w:sz w:val="18"/>
                <w:szCs w:val="18"/>
              </w:rPr>
              <w:t>YAYIN TARİHİ</w:t>
            </w:r>
          </w:p>
        </w:tc>
        <w:tc>
          <w:tcPr>
            <w:tcW w:w="982" w:type="pct"/>
          </w:tcPr>
          <w:p w:rsidR="004F172F" w:rsidRPr="007A6192" w:rsidRDefault="004F172F" w:rsidP="00C0267D">
            <w:pPr>
              <w:jc w:val="center"/>
              <w:rPr>
                <w:b/>
                <w:sz w:val="18"/>
                <w:szCs w:val="18"/>
              </w:rPr>
            </w:pPr>
            <w:r w:rsidRPr="007A6192">
              <w:rPr>
                <w:b/>
                <w:sz w:val="18"/>
                <w:szCs w:val="18"/>
              </w:rPr>
              <w:t>REVİZYON NO</w:t>
            </w:r>
          </w:p>
        </w:tc>
        <w:tc>
          <w:tcPr>
            <w:tcW w:w="1120" w:type="pct"/>
          </w:tcPr>
          <w:p w:rsidR="004F172F" w:rsidRPr="007A6192" w:rsidRDefault="004F172F" w:rsidP="00C0267D">
            <w:pPr>
              <w:jc w:val="center"/>
              <w:rPr>
                <w:b/>
                <w:sz w:val="18"/>
                <w:szCs w:val="18"/>
              </w:rPr>
            </w:pPr>
            <w:r w:rsidRPr="007A6192">
              <w:rPr>
                <w:b/>
                <w:sz w:val="18"/>
                <w:szCs w:val="18"/>
              </w:rPr>
              <w:t>REVİZYON TARİHİ</w:t>
            </w:r>
          </w:p>
        </w:tc>
        <w:tc>
          <w:tcPr>
            <w:tcW w:w="908" w:type="pct"/>
          </w:tcPr>
          <w:p w:rsidR="004F172F" w:rsidRPr="007A6192" w:rsidRDefault="004F172F" w:rsidP="00C0267D">
            <w:pPr>
              <w:jc w:val="center"/>
              <w:rPr>
                <w:b/>
                <w:sz w:val="18"/>
                <w:szCs w:val="18"/>
              </w:rPr>
            </w:pPr>
            <w:r w:rsidRPr="007A6192">
              <w:rPr>
                <w:b/>
                <w:sz w:val="18"/>
                <w:szCs w:val="18"/>
              </w:rPr>
              <w:t>SAYFA NO</w:t>
            </w:r>
          </w:p>
        </w:tc>
      </w:tr>
      <w:tr w:rsidR="004F172F" w:rsidRPr="007A6192" w:rsidTr="00C0267D">
        <w:trPr>
          <w:trHeight w:val="70"/>
        </w:trPr>
        <w:tc>
          <w:tcPr>
            <w:tcW w:w="926" w:type="pct"/>
          </w:tcPr>
          <w:p w:rsidR="004F172F" w:rsidRPr="007A6192" w:rsidRDefault="00744931" w:rsidP="00C0267D">
            <w:pPr>
              <w:jc w:val="center"/>
              <w:rPr>
                <w:b/>
                <w:sz w:val="18"/>
                <w:szCs w:val="18"/>
              </w:rPr>
            </w:pPr>
            <w:r>
              <w:rPr>
                <w:b/>
                <w:sz w:val="18"/>
                <w:szCs w:val="18"/>
              </w:rPr>
              <w:t>HB</w:t>
            </w:r>
            <w:r w:rsidR="00476066">
              <w:rPr>
                <w:b/>
                <w:sz w:val="18"/>
                <w:szCs w:val="18"/>
              </w:rPr>
              <w:t>.FR</w:t>
            </w:r>
            <w:r w:rsidR="00D64F64">
              <w:rPr>
                <w:b/>
                <w:sz w:val="18"/>
                <w:szCs w:val="18"/>
              </w:rPr>
              <w:t>.09</w:t>
            </w:r>
            <w:bookmarkStart w:id="0" w:name="_GoBack"/>
            <w:bookmarkEnd w:id="0"/>
          </w:p>
        </w:tc>
        <w:tc>
          <w:tcPr>
            <w:tcW w:w="1064" w:type="pct"/>
            <w:gridSpan w:val="2"/>
          </w:tcPr>
          <w:p w:rsidR="004F172F" w:rsidRPr="007A6192" w:rsidRDefault="004F172F" w:rsidP="00C0267D">
            <w:pPr>
              <w:jc w:val="center"/>
              <w:rPr>
                <w:b/>
                <w:sz w:val="18"/>
                <w:szCs w:val="18"/>
              </w:rPr>
            </w:pPr>
            <w:r w:rsidRPr="007A6192">
              <w:rPr>
                <w:b/>
                <w:sz w:val="18"/>
                <w:szCs w:val="18"/>
              </w:rPr>
              <w:t>15.01.2025</w:t>
            </w:r>
          </w:p>
        </w:tc>
        <w:tc>
          <w:tcPr>
            <w:tcW w:w="982" w:type="pct"/>
          </w:tcPr>
          <w:p w:rsidR="004F172F" w:rsidRPr="007A6192" w:rsidRDefault="004F172F" w:rsidP="00C0267D">
            <w:pPr>
              <w:jc w:val="center"/>
              <w:rPr>
                <w:b/>
                <w:sz w:val="18"/>
                <w:szCs w:val="18"/>
              </w:rPr>
            </w:pPr>
            <w:r w:rsidRPr="007A6192">
              <w:rPr>
                <w:b/>
                <w:sz w:val="18"/>
                <w:szCs w:val="18"/>
              </w:rPr>
              <w:t>-</w:t>
            </w:r>
          </w:p>
        </w:tc>
        <w:tc>
          <w:tcPr>
            <w:tcW w:w="1120" w:type="pct"/>
          </w:tcPr>
          <w:p w:rsidR="004F172F" w:rsidRPr="007A6192" w:rsidRDefault="004F172F" w:rsidP="00C0267D">
            <w:pPr>
              <w:jc w:val="center"/>
              <w:rPr>
                <w:b/>
                <w:sz w:val="18"/>
                <w:szCs w:val="18"/>
              </w:rPr>
            </w:pPr>
            <w:r w:rsidRPr="007A6192">
              <w:rPr>
                <w:b/>
                <w:sz w:val="18"/>
                <w:szCs w:val="18"/>
              </w:rPr>
              <w:t>-</w:t>
            </w:r>
          </w:p>
        </w:tc>
        <w:tc>
          <w:tcPr>
            <w:tcW w:w="908" w:type="pct"/>
          </w:tcPr>
          <w:p w:rsidR="004F172F" w:rsidRPr="007A6192" w:rsidRDefault="004F172F" w:rsidP="00C0267D">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Pr="007A6192">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Pr="007A6192">
              <w:rPr>
                <w:b/>
                <w:noProof/>
                <w:sz w:val="18"/>
                <w:szCs w:val="18"/>
              </w:rPr>
              <w:t>1</w:t>
            </w:r>
            <w:r w:rsidRPr="007A6192">
              <w:rPr>
                <w:b/>
                <w:sz w:val="18"/>
                <w:szCs w:val="18"/>
              </w:rPr>
              <w:fldChar w:fldCharType="end"/>
            </w:r>
          </w:p>
        </w:tc>
      </w:tr>
    </w:tbl>
    <w:p w:rsidR="004F172F" w:rsidRDefault="004F172F">
      <w:pPr>
        <w:rPr>
          <w:b/>
        </w:rPr>
      </w:pPr>
    </w:p>
    <w:p w:rsidR="00603EE3" w:rsidRPr="004F172F" w:rsidRDefault="00603EE3">
      <w:pPr>
        <w:rPr>
          <w:b/>
          <w:sz w:val="18"/>
          <w:szCs w:val="18"/>
        </w:rPr>
      </w:pPr>
      <w:r w:rsidRPr="004F172F">
        <w:rPr>
          <w:b/>
          <w:sz w:val="18"/>
          <w:szCs w:val="18"/>
        </w:rPr>
        <w:t>AMELİYAT SONRASINDA YAPILACAKLAR</w:t>
      </w:r>
    </w:p>
    <w:p w:rsidR="00603EE3" w:rsidRPr="004F172F" w:rsidRDefault="00603EE3" w:rsidP="00603EE3">
      <w:pPr>
        <w:pStyle w:val="ListeParagraf"/>
        <w:numPr>
          <w:ilvl w:val="0"/>
          <w:numId w:val="1"/>
        </w:numPr>
        <w:rPr>
          <w:b/>
          <w:sz w:val="18"/>
          <w:szCs w:val="18"/>
        </w:rPr>
      </w:pPr>
      <w:r w:rsidRPr="004F172F">
        <w:rPr>
          <w:b/>
          <w:sz w:val="18"/>
          <w:szCs w:val="18"/>
        </w:rPr>
        <w:t>Ağzınızdaki tamponu 30-40 dakika ısırınız. Bu süre sonunda yavaşça çıkarıp atınız ve yerine başka bir tampon</w:t>
      </w:r>
      <w:r w:rsidR="00D04931" w:rsidRPr="004F172F">
        <w:rPr>
          <w:b/>
          <w:sz w:val="18"/>
          <w:szCs w:val="18"/>
        </w:rPr>
        <w:t xml:space="preserve">, peçete, pamuk </w:t>
      </w:r>
      <w:proofErr w:type="spellStart"/>
      <w:r w:rsidR="00D04931" w:rsidRPr="004F172F">
        <w:rPr>
          <w:b/>
          <w:sz w:val="18"/>
          <w:szCs w:val="18"/>
        </w:rPr>
        <w:t>vs</w:t>
      </w:r>
      <w:proofErr w:type="spellEnd"/>
      <w:r w:rsidRPr="004F172F">
        <w:rPr>
          <w:b/>
          <w:sz w:val="18"/>
          <w:szCs w:val="18"/>
        </w:rPr>
        <w:t xml:space="preserve"> koymayınız. </w:t>
      </w:r>
    </w:p>
    <w:p w:rsidR="00603EE3" w:rsidRPr="004F172F" w:rsidRDefault="00603EE3" w:rsidP="00603EE3">
      <w:pPr>
        <w:pStyle w:val="ListeParagraf"/>
        <w:numPr>
          <w:ilvl w:val="0"/>
          <w:numId w:val="1"/>
        </w:numPr>
        <w:rPr>
          <w:b/>
          <w:sz w:val="18"/>
          <w:szCs w:val="18"/>
        </w:rPr>
      </w:pPr>
      <w:r w:rsidRPr="004F172F">
        <w:rPr>
          <w:b/>
          <w:sz w:val="18"/>
          <w:szCs w:val="18"/>
        </w:rPr>
        <w:t>Tamponu çıkardıktan sonra reçetenizdeki ağrı kesicinizden 1 taneyi 1 yudum suyla için</w:t>
      </w:r>
      <w:r w:rsidR="00237C8C" w:rsidRPr="004F172F">
        <w:rPr>
          <w:b/>
          <w:sz w:val="18"/>
          <w:szCs w:val="18"/>
        </w:rPr>
        <w:t>iz</w:t>
      </w:r>
      <w:r w:rsidRPr="004F172F">
        <w:rPr>
          <w:b/>
          <w:sz w:val="18"/>
          <w:szCs w:val="18"/>
        </w:rPr>
        <w:t>.</w:t>
      </w:r>
      <w:r w:rsidR="00D96FB8" w:rsidRPr="004F172F">
        <w:rPr>
          <w:b/>
          <w:sz w:val="18"/>
          <w:szCs w:val="18"/>
        </w:rPr>
        <w:t xml:space="preserve"> Ağrı kesicinizi gün içerisinde 2 kereyi geçmeyecek şekilde ihtiyaç duydukça kullanabilirsiniz. Eğer daha sık ağrı kesici ihtiyacınız olursa farklı türde bir ağrı kesici ile araları 6 saat olacak şekilde dönüşümlü olarak kullanabilirsiniz. Ancak böyle bir durumda önce d</w:t>
      </w:r>
      <w:r w:rsidR="00D04931" w:rsidRPr="004F172F">
        <w:rPr>
          <w:b/>
          <w:sz w:val="18"/>
          <w:szCs w:val="18"/>
        </w:rPr>
        <w:t>oktorunuza haber veriniz. Ağrınız olmasa da ilk 2 gün</w:t>
      </w:r>
      <w:r w:rsidR="00D96FB8" w:rsidRPr="004F172F">
        <w:rPr>
          <w:b/>
          <w:sz w:val="18"/>
          <w:szCs w:val="18"/>
        </w:rPr>
        <w:t xml:space="preserve"> ağrı kesici</w:t>
      </w:r>
      <w:r w:rsidR="00D04931" w:rsidRPr="004F172F">
        <w:rPr>
          <w:b/>
          <w:sz w:val="18"/>
          <w:szCs w:val="18"/>
        </w:rPr>
        <w:t>nizi düzenli kullanı</w:t>
      </w:r>
      <w:r w:rsidR="00D96FB8" w:rsidRPr="004F172F">
        <w:rPr>
          <w:b/>
          <w:sz w:val="18"/>
          <w:szCs w:val="18"/>
        </w:rPr>
        <w:t>n</w:t>
      </w:r>
      <w:r w:rsidR="00237C8C" w:rsidRPr="004F172F">
        <w:rPr>
          <w:b/>
          <w:sz w:val="18"/>
          <w:szCs w:val="18"/>
        </w:rPr>
        <w:t>ız</w:t>
      </w:r>
      <w:r w:rsidR="00D96FB8" w:rsidRPr="004F172F">
        <w:rPr>
          <w:b/>
          <w:sz w:val="18"/>
          <w:szCs w:val="18"/>
        </w:rPr>
        <w:t xml:space="preserve">. </w:t>
      </w:r>
    </w:p>
    <w:p w:rsidR="00603EE3" w:rsidRPr="004F172F" w:rsidRDefault="00D04931" w:rsidP="00603EE3">
      <w:pPr>
        <w:pStyle w:val="ListeParagraf"/>
        <w:numPr>
          <w:ilvl w:val="0"/>
          <w:numId w:val="1"/>
        </w:numPr>
        <w:rPr>
          <w:b/>
          <w:sz w:val="18"/>
          <w:szCs w:val="18"/>
        </w:rPr>
      </w:pPr>
      <w:r w:rsidRPr="004F172F">
        <w:rPr>
          <w:b/>
          <w:sz w:val="18"/>
          <w:szCs w:val="18"/>
        </w:rPr>
        <w:t xml:space="preserve">İşlemden sonraki </w:t>
      </w:r>
      <w:r w:rsidR="00603EE3" w:rsidRPr="004F172F">
        <w:rPr>
          <w:b/>
          <w:sz w:val="18"/>
          <w:szCs w:val="18"/>
        </w:rPr>
        <w:t xml:space="preserve">2 saat bir şey yiyip içmeyiniz. </w:t>
      </w:r>
    </w:p>
    <w:p w:rsidR="00D96FB8" w:rsidRPr="004F172F" w:rsidRDefault="00D04931" w:rsidP="00603EE3">
      <w:pPr>
        <w:pStyle w:val="ListeParagraf"/>
        <w:numPr>
          <w:ilvl w:val="0"/>
          <w:numId w:val="1"/>
        </w:numPr>
        <w:rPr>
          <w:b/>
          <w:sz w:val="18"/>
          <w:szCs w:val="18"/>
        </w:rPr>
      </w:pPr>
      <w:r w:rsidRPr="004F172F">
        <w:rPr>
          <w:b/>
          <w:sz w:val="18"/>
          <w:szCs w:val="18"/>
        </w:rPr>
        <w:t>İşlem</w:t>
      </w:r>
      <w:r w:rsidR="00D96FB8" w:rsidRPr="004F172F">
        <w:rPr>
          <w:b/>
          <w:sz w:val="18"/>
          <w:szCs w:val="18"/>
        </w:rPr>
        <w:t xml:space="preserve"> sonra yüzünüzde şişlik ve morluk oluşmaya başlaya</w:t>
      </w:r>
      <w:r w:rsidRPr="004F172F">
        <w:rPr>
          <w:b/>
          <w:sz w:val="18"/>
          <w:szCs w:val="18"/>
        </w:rPr>
        <w:t>bilir.</w:t>
      </w:r>
      <w:r w:rsidR="00D96FB8" w:rsidRPr="004F172F">
        <w:rPr>
          <w:b/>
          <w:sz w:val="18"/>
          <w:szCs w:val="18"/>
        </w:rPr>
        <w:t xml:space="preserve"> Bu durum birkaç gün kadar sürebilir. Şişliğin azalması için operasyondan hemen sonra işlem yapılan yere dışarıdan aralıklı olarak buz ya da soğuk kompres uy</w:t>
      </w:r>
      <w:r w:rsidRPr="004F172F">
        <w:rPr>
          <w:b/>
          <w:sz w:val="18"/>
          <w:szCs w:val="18"/>
        </w:rPr>
        <w:t>gulaması yapmaya başlayınız (5 dakika uygulama, 5</w:t>
      </w:r>
      <w:r w:rsidR="00D96FB8" w:rsidRPr="004F172F">
        <w:rPr>
          <w:b/>
          <w:sz w:val="18"/>
          <w:szCs w:val="18"/>
        </w:rPr>
        <w:t xml:space="preserve"> </w:t>
      </w:r>
      <w:proofErr w:type="spellStart"/>
      <w:r w:rsidR="00D96FB8" w:rsidRPr="004F172F">
        <w:rPr>
          <w:b/>
          <w:sz w:val="18"/>
          <w:szCs w:val="18"/>
        </w:rPr>
        <w:t>dk</w:t>
      </w:r>
      <w:proofErr w:type="spellEnd"/>
      <w:r w:rsidR="00D96FB8" w:rsidRPr="004F172F">
        <w:rPr>
          <w:b/>
          <w:sz w:val="18"/>
          <w:szCs w:val="18"/>
        </w:rPr>
        <w:t xml:space="preserve"> ara verme şeklinde). 24 saat devam ediniz. </w:t>
      </w:r>
      <w:r w:rsidR="00237C8C" w:rsidRPr="004F172F">
        <w:rPr>
          <w:b/>
          <w:sz w:val="18"/>
          <w:szCs w:val="18"/>
        </w:rPr>
        <w:t xml:space="preserve">Bu morluk yüze ve boyna yayılabilir, zamanla renk değiştirerek yeşile dönebilir ve 10 gün kadar sürebilir. Endişe edilecek bir durum değildir. Telaşlanmayınız. </w:t>
      </w:r>
      <w:r w:rsidR="00D96FB8" w:rsidRPr="004F172F">
        <w:rPr>
          <w:b/>
          <w:sz w:val="18"/>
          <w:szCs w:val="18"/>
        </w:rPr>
        <w:t xml:space="preserve"> </w:t>
      </w:r>
    </w:p>
    <w:p w:rsidR="00603EE3" w:rsidRPr="004F172F" w:rsidRDefault="00D04931" w:rsidP="00603EE3">
      <w:pPr>
        <w:pStyle w:val="ListeParagraf"/>
        <w:numPr>
          <w:ilvl w:val="0"/>
          <w:numId w:val="1"/>
        </w:numPr>
        <w:rPr>
          <w:b/>
          <w:sz w:val="18"/>
          <w:szCs w:val="18"/>
        </w:rPr>
      </w:pPr>
      <w:r w:rsidRPr="004F172F">
        <w:rPr>
          <w:b/>
          <w:sz w:val="18"/>
          <w:szCs w:val="18"/>
        </w:rPr>
        <w:t xml:space="preserve">İşlem bitiminden </w:t>
      </w:r>
      <w:r w:rsidR="00603EE3" w:rsidRPr="004F172F">
        <w:rPr>
          <w:b/>
          <w:sz w:val="18"/>
          <w:szCs w:val="18"/>
        </w:rPr>
        <w:t>2 saat sonrasında yeme içmeye başlayabilirsiniz. İlk 24 saat ılık ve yumuşak gıda tüketin. Çok sıcak ve çok soğuk gıdalardan uzak durun.</w:t>
      </w:r>
    </w:p>
    <w:p w:rsidR="00603EE3" w:rsidRPr="004F172F" w:rsidRDefault="00603EE3" w:rsidP="00603EE3">
      <w:pPr>
        <w:pStyle w:val="ListeParagraf"/>
        <w:numPr>
          <w:ilvl w:val="0"/>
          <w:numId w:val="1"/>
        </w:numPr>
        <w:rPr>
          <w:b/>
          <w:sz w:val="18"/>
          <w:szCs w:val="18"/>
        </w:rPr>
      </w:pPr>
      <w:r w:rsidRPr="004F172F">
        <w:rPr>
          <w:b/>
          <w:sz w:val="18"/>
          <w:szCs w:val="18"/>
        </w:rPr>
        <w:t>Dikişlerinizin olduğu bölgeyi dilinizle veya parmağınızla kurcalamayın. Aksi taktirde ameliyat yerinde kan</w:t>
      </w:r>
      <w:r w:rsidR="00237C8C" w:rsidRPr="004F172F">
        <w:rPr>
          <w:b/>
          <w:sz w:val="18"/>
          <w:szCs w:val="18"/>
        </w:rPr>
        <w:t>a</w:t>
      </w:r>
      <w:r w:rsidRPr="004F172F">
        <w:rPr>
          <w:b/>
          <w:sz w:val="18"/>
          <w:szCs w:val="18"/>
        </w:rPr>
        <w:t xml:space="preserve">ma ve </w:t>
      </w:r>
      <w:proofErr w:type="gramStart"/>
      <w:r w:rsidRPr="004F172F">
        <w:rPr>
          <w:b/>
          <w:sz w:val="18"/>
          <w:szCs w:val="18"/>
        </w:rPr>
        <w:t>enfeksiyon</w:t>
      </w:r>
      <w:proofErr w:type="gramEnd"/>
      <w:r w:rsidRPr="004F172F">
        <w:rPr>
          <w:b/>
          <w:sz w:val="18"/>
          <w:szCs w:val="18"/>
        </w:rPr>
        <w:t xml:space="preserve"> gelişebilir.</w:t>
      </w:r>
    </w:p>
    <w:p w:rsidR="00603EE3" w:rsidRPr="004F172F" w:rsidRDefault="00603EE3" w:rsidP="00603EE3">
      <w:pPr>
        <w:pStyle w:val="ListeParagraf"/>
        <w:numPr>
          <w:ilvl w:val="0"/>
          <w:numId w:val="1"/>
        </w:numPr>
        <w:rPr>
          <w:b/>
          <w:sz w:val="18"/>
          <w:szCs w:val="18"/>
        </w:rPr>
      </w:pPr>
      <w:r w:rsidRPr="004F172F">
        <w:rPr>
          <w:b/>
          <w:sz w:val="18"/>
          <w:szCs w:val="18"/>
        </w:rPr>
        <w:t xml:space="preserve"> İlk 24 saat ağızda kan kokusu, kan tadı veya tükürükte kan rengi olabilir, normaldir. Yutunuz.  Bu süre boyunca tükürmek, diş fırçalamak, gargara yapmak yasaktır. Eğer bunları yaparsanız kanamanız tekrar başlayacak ve kendi başınıza durdurmanız mümkün olmayacaktır.  </w:t>
      </w:r>
    </w:p>
    <w:p w:rsidR="00D96FB8" w:rsidRPr="004F172F" w:rsidRDefault="00D04931" w:rsidP="00603EE3">
      <w:pPr>
        <w:pStyle w:val="ListeParagraf"/>
        <w:numPr>
          <w:ilvl w:val="0"/>
          <w:numId w:val="1"/>
        </w:numPr>
        <w:rPr>
          <w:b/>
          <w:sz w:val="18"/>
          <w:szCs w:val="18"/>
        </w:rPr>
      </w:pPr>
      <w:r w:rsidRPr="004F172F">
        <w:rPr>
          <w:b/>
          <w:sz w:val="18"/>
          <w:szCs w:val="18"/>
        </w:rPr>
        <w:t>İşlemden</w:t>
      </w:r>
      <w:r w:rsidR="00D96FB8" w:rsidRPr="004F172F">
        <w:rPr>
          <w:b/>
          <w:sz w:val="18"/>
          <w:szCs w:val="18"/>
        </w:rPr>
        <w:t xml:space="preserve"> sonraki ilk 24 saatte alkol ve sigara tüketmeyiniz. Ço</w:t>
      </w:r>
      <w:r w:rsidRPr="004F172F">
        <w:rPr>
          <w:b/>
          <w:sz w:val="18"/>
          <w:szCs w:val="18"/>
        </w:rPr>
        <w:t xml:space="preserve">k sıcak banyo </w:t>
      </w:r>
      <w:r w:rsidR="00237C8C" w:rsidRPr="004F172F">
        <w:rPr>
          <w:b/>
          <w:sz w:val="18"/>
          <w:szCs w:val="18"/>
        </w:rPr>
        <w:t>yap</w:t>
      </w:r>
      <w:r w:rsidR="00D96FB8" w:rsidRPr="004F172F">
        <w:rPr>
          <w:b/>
          <w:sz w:val="18"/>
          <w:szCs w:val="18"/>
        </w:rPr>
        <w:t xml:space="preserve">mayınız. </w:t>
      </w:r>
    </w:p>
    <w:p w:rsidR="00603EE3" w:rsidRPr="004F172F" w:rsidRDefault="00D96FB8" w:rsidP="00603EE3">
      <w:pPr>
        <w:pStyle w:val="ListeParagraf"/>
        <w:numPr>
          <w:ilvl w:val="0"/>
          <w:numId w:val="1"/>
        </w:numPr>
        <w:rPr>
          <w:b/>
          <w:sz w:val="18"/>
          <w:szCs w:val="18"/>
        </w:rPr>
      </w:pPr>
      <w:r w:rsidRPr="004F172F">
        <w:rPr>
          <w:b/>
          <w:sz w:val="18"/>
          <w:szCs w:val="18"/>
        </w:rPr>
        <w:t xml:space="preserve">İlk 24 saat sonrasında yemek yediğinizde dişlerinizi fırçalayınız ve </w:t>
      </w:r>
      <w:r w:rsidR="00603EE3" w:rsidRPr="004F172F">
        <w:rPr>
          <w:b/>
          <w:sz w:val="18"/>
          <w:szCs w:val="18"/>
        </w:rPr>
        <w:t xml:space="preserve">reçetenizdeki gargara ile günde 3 kez </w:t>
      </w:r>
      <w:r w:rsidR="00D04931" w:rsidRPr="004F172F">
        <w:rPr>
          <w:b/>
          <w:sz w:val="18"/>
          <w:szCs w:val="18"/>
        </w:rPr>
        <w:t xml:space="preserve">işlem bölgesini </w:t>
      </w:r>
      <w:r w:rsidR="00603EE3" w:rsidRPr="004F172F">
        <w:rPr>
          <w:b/>
          <w:sz w:val="18"/>
          <w:szCs w:val="18"/>
        </w:rPr>
        <w:t xml:space="preserve">gargara </w:t>
      </w:r>
      <w:r w:rsidR="00D04931" w:rsidRPr="004F172F">
        <w:rPr>
          <w:b/>
          <w:sz w:val="18"/>
          <w:szCs w:val="18"/>
        </w:rPr>
        <w:t>yapın</w:t>
      </w:r>
      <w:r w:rsidR="00603EE3" w:rsidRPr="004F172F">
        <w:rPr>
          <w:b/>
          <w:sz w:val="18"/>
          <w:szCs w:val="18"/>
        </w:rPr>
        <w:t xml:space="preserve">. Aralarda kalan zamanlarda ılık karbonatlı su ile (yarım çay bardağı suya yarım çay karbonat) ile günde 6-7 kere gargara yapmaya devam edin. Toplamda gün içerisinde 9-10 kere gargara yapmış olacaksınız. </w:t>
      </w:r>
    </w:p>
    <w:p w:rsidR="00603EE3" w:rsidRPr="004F172F" w:rsidRDefault="00D96FB8" w:rsidP="00603EE3">
      <w:pPr>
        <w:pStyle w:val="ListeParagraf"/>
        <w:numPr>
          <w:ilvl w:val="0"/>
          <w:numId w:val="1"/>
        </w:numPr>
        <w:rPr>
          <w:b/>
          <w:sz w:val="18"/>
          <w:szCs w:val="18"/>
        </w:rPr>
      </w:pPr>
      <w:r w:rsidRPr="004F172F">
        <w:rPr>
          <w:b/>
          <w:sz w:val="18"/>
          <w:szCs w:val="18"/>
        </w:rPr>
        <w:t xml:space="preserve">Operasyondan önce antibiyotik yazılmış ise normalde almanız gereken saatlerde almaya devam edin. Eğer ameliyat sonrası yazılmışsa 2 saat içinde antibiyotiğe başlayınız. </w:t>
      </w:r>
      <w:r w:rsidR="00237C8C" w:rsidRPr="004F172F">
        <w:rPr>
          <w:b/>
          <w:sz w:val="18"/>
          <w:szCs w:val="18"/>
        </w:rPr>
        <w:t>Reçete edilen antibiyotiğin kutusu bitene kadar kullanınız, yarım bırakmayınız.</w:t>
      </w:r>
    </w:p>
    <w:p w:rsidR="00D96FB8" w:rsidRPr="004F172F" w:rsidRDefault="00D96FB8" w:rsidP="00603EE3">
      <w:pPr>
        <w:pStyle w:val="ListeParagraf"/>
        <w:numPr>
          <w:ilvl w:val="0"/>
          <w:numId w:val="1"/>
        </w:numPr>
        <w:rPr>
          <w:b/>
          <w:sz w:val="18"/>
          <w:szCs w:val="18"/>
        </w:rPr>
      </w:pPr>
      <w:r w:rsidRPr="004F172F">
        <w:rPr>
          <w:b/>
          <w:sz w:val="18"/>
          <w:szCs w:val="18"/>
        </w:rPr>
        <w:t xml:space="preserve">Dikişleriniz 1 hafta sonra alınacaktır. Dikiş aldırmak için 10 günden fazla beklemeyiniz. </w:t>
      </w:r>
      <w:r w:rsidR="00D04931" w:rsidRPr="004F172F">
        <w:rPr>
          <w:b/>
          <w:sz w:val="18"/>
          <w:szCs w:val="18"/>
        </w:rPr>
        <w:t>Daha fazla beklenmesi gerekirse doktorunuz bilgilendirme yapacaktır.</w:t>
      </w:r>
    </w:p>
    <w:p w:rsidR="00237C8C" w:rsidRPr="004F172F" w:rsidRDefault="00D04931" w:rsidP="00603EE3">
      <w:pPr>
        <w:pStyle w:val="ListeParagraf"/>
        <w:numPr>
          <w:ilvl w:val="0"/>
          <w:numId w:val="1"/>
        </w:numPr>
        <w:rPr>
          <w:b/>
          <w:sz w:val="18"/>
          <w:szCs w:val="18"/>
        </w:rPr>
      </w:pPr>
      <w:r w:rsidRPr="004F172F">
        <w:rPr>
          <w:b/>
          <w:sz w:val="18"/>
          <w:szCs w:val="18"/>
        </w:rPr>
        <w:t>İşlem</w:t>
      </w:r>
      <w:r w:rsidR="00237C8C" w:rsidRPr="004F172F">
        <w:rPr>
          <w:b/>
          <w:sz w:val="18"/>
          <w:szCs w:val="18"/>
        </w:rPr>
        <w:t xml:space="preserve"> sonrasında ilk 2 gün ağrınız fazla olabilir. Normaldir. 3.günden itibaren azalmaya başlayacaktır. Eğer ağrı şiddetinde azalma olmazsa, zonklayan ağrı ve ağız kokusu başlarsa hekiminizi bilgilendirin ve en kısa zamanda kontrole gelin. </w:t>
      </w:r>
    </w:p>
    <w:p w:rsidR="00237C8C" w:rsidRPr="004F172F" w:rsidRDefault="00D04931" w:rsidP="00603EE3">
      <w:pPr>
        <w:pStyle w:val="ListeParagraf"/>
        <w:numPr>
          <w:ilvl w:val="0"/>
          <w:numId w:val="1"/>
        </w:numPr>
        <w:rPr>
          <w:b/>
          <w:sz w:val="18"/>
          <w:szCs w:val="18"/>
        </w:rPr>
      </w:pPr>
      <w:r w:rsidRPr="004F172F">
        <w:rPr>
          <w:b/>
          <w:sz w:val="18"/>
          <w:szCs w:val="18"/>
        </w:rPr>
        <w:t>İşlem</w:t>
      </w:r>
      <w:r w:rsidR="00237C8C" w:rsidRPr="004F172F">
        <w:rPr>
          <w:b/>
          <w:sz w:val="18"/>
          <w:szCs w:val="18"/>
        </w:rPr>
        <w:t xml:space="preserve"> sonrasında ağrılarınızın şiddeti ve sıklığı zamanla azalacaktır. Zaman zaman ameliyat yapılan yerde sızlama şeklinde ağrı ve huzursuzluk hissi olabilir, normaldir. Telaşlanmayınız. Zaman geçtikçe bu his de tamamen geçecektir. </w:t>
      </w:r>
    </w:p>
    <w:p w:rsidR="00D04931" w:rsidRPr="004F172F" w:rsidRDefault="00D04931" w:rsidP="00603EE3">
      <w:pPr>
        <w:pStyle w:val="ListeParagraf"/>
        <w:numPr>
          <w:ilvl w:val="0"/>
          <w:numId w:val="1"/>
        </w:numPr>
        <w:rPr>
          <w:b/>
          <w:sz w:val="18"/>
          <w:szCs w:val="18"/>
        </w:rPr>
      </w:pPr>
      <w:r w:rsidRPr="004F172F">
        <w:rPr>
          <w:b/>
          <w:sz w:val="18"/>
          <w:szCs w:val="18"/>
        </w:rPr>
        <w:t xml:space="preserve">İşlemden sonraki 20 gün </w:t>
      </w:r>
      <w:proofErr w:type="spellStart"/>
      <w:r w:rsidRPr="004F172F">
        <w:rPr>
          <w:b/>
          <w:sz w:val="18"/>
          <w:szCs w:val="18"/>
        </w:rPr>
        <w:t>burna</w:t>
      </w:r>
      <w:proofErr w:type="spellEnd"/>
      <w:r w:rsidRPr="004F172F">
        <w:rPr>
          <w:b/>
          <w:sz w:val="18"/>
          <w:szCs w:val="18"/>
        </w:rPr>
        <w:t xml:space="preserve"> su çekmek, sümkürerek burun silmek, hapşırırken ellerle ağzı yakından kapatmayınız, bir peçeteyle uzaktan tutunuz. </w:t>
      </w:r>
    </w:p>
    <w:p w:rsidR="00D04931" w:rsidRPr="004F172F" w:rsidRDefault="00D04931" w:rsidP="00603EE3">
      <w:pPr>
        <w:pStyle w:val="ListeParagraf"/>
        <w:numPr>
          <w:ilvl w:val="0"/>
          <w:numId w:val="1"/>
        </w:numPr>
        <w:rPr>
          <w:b/>
          <w:sz w:val="18"/>
          <w:szCs w:val="18"/>
        </w:rPr>
      </w:pPr>
      <w:r w:rsidRPr="004F172F">
        <w:rPr>
          <w:b/>
          <w:sz w:val="18"/>
          <w:szCs w:val="18"/>
        </w:rPr>
        <w:t xml:space="preserve">Reçetenizde burun spreyi varsa sadece ilk 7 gün kullanınız, sonra bırakınız. </w:t>
      </w:r>
    </w:p>
    <w:p w:rsidR="00237C8C" w:rsidRPr="004F172F" w:rsidRDefault="00237C8C" w:rsidP="00237C8C">
      <w:pPr>
        <w:pStyle w:val="ListeParagraf"/>
        <w:rPr>
          <w:b/>
          <w:sz w:val="18"/>
          <w:szCs w:val="18"/>
        </w:rPr>
      </w:pPr>
    </w:p>
    <w:p w:rsidR="00237C8C" w:rsidRPr="004F172F" w:rsidRDefault="00237C8C" w:rsidP="00237C8C">
      <w:pPr>
        <w:pStyle w:val="ListeParagraf"/>
        <w:rPr>
          <w:b/>
          <w:sz w:val="18"/>
          <w:szCs w:val="18"/>
        </w:rPr>
      </w:pPr>
      <w:r w:rsidRPr="004F172F">
        <w:rPr>
          <w:b/>
          <w:sz w:val="18"/>
          <w:szCs w:val="18"/>
        </w:rPr>
        <w:t>SAĞLIKLI GÜNLER DİLERİZ.</w:t>
      </w:r>
    </w:p>
    <w:sectPr w:rsidR="00237C8C" w:rsidRPr="004F17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C3F29"/>
    <w:multiLevelType w:val="hybridMultilevel"/>
    <w:tmpl w:val="0B2255DC"/>
    <w:lvl w:ilvl="0" w:tplc="8AF8F4F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CAD"/>
    <w:rsid w:val="00237C8C"/>
    <w:rsid w:val="00476066"/>
    <w:rsid w:val="004F172F"/>
    <w:rsid w:val="005D6CAD"/>
    <w:rsid w:val="00603EE3"/>
    <w:rsid w:val="00744931"/>
    <w:rsid w:val="007674E5"/>
    <w:rsid w:val="00957EC7"/>
    <w:rsid w:val="00D04931"/>
    <w:rsid w:val="00D64F64"/>
    <w:rsid w:val="00D96F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E54F"/>
  <w15:docId w15:val="{B25F258C-C7EF-4DDC-BFC5-6FECA026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03EE3"/>
    <w:pPr>
      <w:ind w:left="720"/>
      <w:contextualSpacing/>
    </w:pPr>
  </w:style>
  <w:style w:type="paragraph" w:styleId="BalonMetni">
    <w:name w:val="Balloon Text"/>
    <w:basedOn w:val="Normal"/>
    <w:link w:val="BalonMetniChar"/>
    <w:uiPriority w:val="99"/>
    <w:semiHidden/>
    <w:unhideWhenUsed/>
    <w:rsid w:val="00D0493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04931"/>
    <w:rPr>
      <w:rFonts w:ascii="Segoe UI" w:hAnsi="Segoe UI" w:cs="Segoe UI"/>
      <w:sz w:val="18"/>
      <w:szCs w:val="18"/>
    </w:rPr>
  </w:style>
  <w:style w:type="table" w:styleId="TabloKlavuzu">
    <w:name w:val="Table Grid"/>
    <w:basedOn w:val="NormalTablo"/>
    <w:uiPriority w:val="59"/>
    <w:rsid w:val="004F1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539</Words>
  <Characters>3077</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pc</cp:lastModifiedBy>
  <cp:revision>7</cp:revision>
  <cp:lastPrinted>2024-12-16T12:51:00Z</cp:lastPrinted>
  <dcterms:created xsi:type="dcterms:W3CDTF">2021-03-17T10:19:00Z</dcterms:created>
  <dcterms:modified xsi:type="dcterms:W3CDTF">2025-01-22T13:30:00Z</dcterms:modified>
</cp:coreProperties>
</file>