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D58B7" w14:textId="77777777" w:rsidR="00011CC3" w:rsidRDefault="00011CC3" w:rsidP="00011CC3">
      <w:pPr>
        <w:spacing w:after="0"/>
        <w:ind w:left="-1013"/>
        <w:jc w:val="both"/>
      </w:pPr>
      <w:r>
        <w:tab/>
      </w:r>
    </w:p>
    <w:p w14:paraId="47243629" w14:textId="3C546698" w:rsidR="00011CC3" w:rsidRDefault="00011CC3" w:rsidP="0017765F">
      <w:pPr>
        <w:spacing w:after="0"/>
        <w:ind w:left="-426"/>
        <w:jc w:val="both"/>
        <w:rPr>
          <w:rFonts w:ascii="Times New Roman" w:eastAsia="Times New Roman" w:hAnsi="Times New Roman" w:cs="Times New Roman"/>
          <w:b/>
          <w:sz w:val="24"/>
        </w:rPr>
      </w:pPr>
      <w: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KOMİTE: 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İLAÇ YÖNETİMİ SORUMLU EKİBİ</w:t>
      </w:r>
    </w:p>
    <w:p w14:paraId="0189A61F" w14:textId="77777777" w:rsidR="00011CC3" w:rsidRDefault="00011CC3" w:rsidP="0017765F">
      <w:pPr>
        <w:spacing w:after="0"/>
        <w:ind w:left="-42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6C84452" w14:textId="4BF1ABA5" w:rsidR="00011CC3" w:rsidRDefault="00011CC3" w:rsidP="0017765F">
      <w:pPr>
        <w:spacing w:after="0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</w:rPr>
        <w:t xml:space="preserve">AMACI: </w:t>
      </w:r>
      <w:r>
        <w:rPr>
          <w:rFonts w:ascii="Times New Roman" w:eastAsia="Times New Roman" w:hAnsi="Times New Roman" w:cs="Times New Roman"/>
        </w:rPr>
        <w:t xml:space="preserve">Merkezimizde </w:t>
      </w:r>
      <w:r>
        <w:rPr>
          <w:rFonts w:ascii="Times New Roman" w:eastAsia="Times New Roman" w:hAnsi="Times New Roman" w:cs="Times New Roman"/>
          <w:sz w:val="24"/>
        </w:rPr>
        <w:t xml:space="preserve"> ilacın dahil olduğu tüm süreçlerin düzenlenmesi ve </w:t>
      </w:r>
      <w:proofErr w:type="gramStart"/>
      <w:r>
        <w:rPr>
          <w:rFonts w:ascii="Times New Roman" w:eastAsia="Times New Roman" w:hAnsi="Times New Roman" w:cs="Times New Roman"/>
          <w:sz w:val="24"/>
        </w:rPr>
        <w:t>denetimi ,akılcı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ilaç ve antibiyotik kullanımına yönelik uygulamaların belirlenmesi.  </w:t>
      </w:r>
    </w:p>
    <w:p w14:paraId="77E95B38" w14:textId="77777777" w:rsidR="00011CC3" w:rsidRDefault="00011CC3" w:rsidP="0017765F">
      <w:pPr>
        <w:spacing w:after="0"/>
        <w:ind w:left="-426"/>
        <w:jc w:val="both"/>
      </w:pPr>
    </w:p>
    <w:p w14:paraId="705070A5" w14:textId="77777777" w:rsidR="00011CC3" w:rsidRDefault="00011CC3" w:rsidP="0017765F">
      <w:pPr>
        <w:spacing w:after="21"/>
        <w:ind w:left="-426"/>
      </w:pPr>
      <w:r>
        <w:rPr>
          <w:rFonts w:ascii="Times New Roman" w:eastAsia="Times New Roman" w:hAnsi="Times New Roman" w:cs="Times New Roman"/>
          <w:b/>
          <w:sz w:val="24"/>
        </w:rPr>
        <w:t xml:space="preserve">EKİBİN GÖREVLERİ </w:t>
      </w:r>
    </w:p>
    <w:p w14:paraId="58FE6E0A" w14:textId="3F6D3AD7" w:rsidR="00011CC3" w:rsidRDefault="00011CC3" w:rsidP="0017765F">
      <w:pPr>
        <w:spacing w:after="21"/>
        <w:ind w:left="-426"/>
      </w:pPr>
      <w:r>
        <w:rPr>
          <w:rFonts w:ascii="Times New Roman" w:eastAsia="Times New Roman" w:hAnsi="Times New Roman" w:cs="Times New Roman"/>
          <w:b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>.</w:t>
      </w:r>
      <w:r w:rsidR="0017765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İlacın dahil olduğu tüm süreçlerin düzenlenmesi ve denetimi </w:t>
      </w:r>
    </w:p>
    <w:p w14:paraId="33D05877" w14:textId="77777777" w:rsidR="00011CC3" w:rsidRDefault="00011CC3" w:rsidP="0017765F">
      <w:pPr>
        <w:spacing w:after="51"/>
        <w:ind w:left="-426"/>
      </w:pPr>
      <w:r>
        <w:rPr>
          <w:rFonts w:ascii="Times New Roman" w:eastAsia="Times New Roman" w:hAnsi="Times New Roman" w:cs="Times New Roman"/>
          <w:b/>
          <w:sz w:val="24"/>
        </w:rPr>
        <w:t xml:space="preserve">2. </w:t>
      </w:r>
      <w:r>
        <w:rPr>
          <w:rFonts w:ascii="Times New Roman" w:eastAsia="Times New Roman" w:hAnsi="Times New Roman" w:cs="Times New Roman"/>
          <w:sz w:val="24"/>
        </w:rPr>
        <w:t xml:space="preserve">Akılcı ilaç kullanımı ile ilgili ilkelerin belirlenmesi ve uygulanması </w:t>
      </w:r>
    </w:p>
    <w:p w14:paraId="5ADE971C" w14:textId="4FB8A93C" w:rsidR="00011CC3" w:rsidRDefault="00011CC3" w:rsidP="0017765F">
      <w:pPr>
        <w:spacing w:after="25" w:line="279" w:lineRule="auto"/>
        <w:ind w:left="-426"/>
      </w:pPr>
      <w:r>
        <w:rPr>
          <w:rFonts w:ascii="Times New Roman" w:eastAsia="Times New Roman" w:hAnsi="Times New Roman" w:cs="Times New Roman"/>
          <w:b/>
          <w:sz w:val="24"/>
        </w:rPr>
        <w:t>3.</w:t>
      </w:r>
      <w:r w:rsidR="0017765F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Akılcı antibiyotik kullanım ilkelerinin belirlenmesi ve ‘</w:t>
      </w:r>
      <w:r w:rsidR="00735EA8">
        <w:rPr>
          <w:rFonts w:ascii="Times New Roman" w:eastAsia="Times New Roman" w:hAnsi="Times New Roman" w:cs="Times New Roman"/>
          <w:sz w:val="24"/>
        </w:rPr>
        <w:t>‘</w:t>
      </w:r>
      <w:r>
        <w:rPr>
          <w:rFonts w:ascii="Times New Roman" w:eastAsia="Times New Roman" w:hAnsi="Times New Roman" w:cs="Times New Roman"/>
          <w:sz w:val="24"/>
        </w:rPr>
        <w:t xml:space="preserve">Antibiyotik Kullanım Kontrolü ve Antibiyotik Profilaksi Rehberi’nin hazırlanması.  </w:t>
      </w:r>
    </w:p>
    <w:p w14:paraId="2857EAC2" w14:textId="77777777" w:rsidR="00011CC3" w:rsidRDefault="00011CC3" w:rsidP="0017765F">
      <w:pPr>
        <w:numPr>
          <w:ilvl w:val="0"/>
          <w:numId w:val="1"/>
        </w:numPr>
        <w:spacing w:after="48"/>
        <w:ind w:left="-426"/>
      </w:pPr>
      <w:r>
        <w:rPr>
          <w:rFonts w:ascii="Times New Roman" w:eastAsia="Times New Roman" w:hAnsi="Times New Roman" w:cs="Times New Roman"/>
          <w:sz w:val="24"/>
        </w:rPr>
        <w:t xml:space="preserve">Hekim ve Personele bu konuda eğitim planlamak ve uygulamak.  </w:t>
      </w:r>
    </w:p>
    <w:p w14:paraId="18D1CC72" w14:textId="25C808CB" w:rsidR="00011CC3" w:rsidRDefault="00011CC3" w:rsidP="0017765F">
      <w:pPr>
        <w:numPr>
          <w:ilvl w:val="0"/>
          <w:numId w:val="1"/>
        </w:numPr>
        <w:spacing w:after="295" w:line="238" w:lineRule="auto"/>
        <w:ind w:left="-426"/>
      </w:pPr>
      <w:r w:rsidRPr="0017765F">
        <w:rPr>
          <w:rFonts w:ascii="Times New Roman" w:eastAsia="Times New Roman" w:hAnsi="Times New Roman" w:cs="Times New Roman"/>
          <w:sz w:val="24"/>
        </w:rPr>
        <w:t xml:space="preserve">Merkezimizde ayaktan hizmet alan hastaların konu ile ilgili bilgilendirilmelerine yönelik çalışmaları belirlemek.  </w:t>
      </w:r>
    </w:p>
    <w:tbl>
      <w:tblPr>
        <w:tblStyle w:val="TabloKlavuzu"/>
        <w:tblW w:w="0" w:type="auto"/>
        <w:tblInd w:w="-714" w:type="dxa"/>
        <w:tblLook w:val="04A0" w:firstRow="1" w:lastRow="0" w:firstColumn="1" w:lastColumn="0" w:noHBand="0" w:noVBand="1"/>
      </w:tblPr>
      <w:tblGrid>
        <w:gridCol w:w="2127"/>
        <w:gridCol w:w="3260"/>
        <w:gridCol w:w="4384"/>
      </w:tblGrid>
      <w:tr w:rsidR="00011CC3" w14:paraId="195400ED" w14:textId="77777777" w:rsidTr="0017765F">
        <w:tc>
          <w:tcPr>
            <w:tcW w:w="9771" w:type="dxa"/>
            <w:gridSpan w:val="3"/>
          </w:tcPr>
          <w:p w14:paraId="41930E47" w14:textId="73E1E6B8" w:rsidR="00011CC3" w:rsidRDefault="00011CC3" w:rsidP="0017765F">
            <w:pPr>
              <w:ind w:left="191" w:right="59" w:hanging="19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AKILCI İLAÇ VE ANTİBİYOTİK KULLANIM EKİBİ GÖREV YETKİ VE</w:t>
            </w:r>
          </w:p>
          <w:p w14:paraId="17B1C15E" w14:textId="4197974E" w:rsidR="00011CC3" w:rsidRDefault="00011CC3" w:rsidP="0017765F">
            <w:pPr>
              <w:spacing w:after="295"/>
              <w:ind w:left="191" w:hanging="19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SORUMLULUKLARI</w:t>
            </w:r>
          </w:p>
        </w:tc>
      </w:tr>
      <w:tr w:rsidR="00011CC3" w14:paraId="4A2541D7" w14:textId="77777777" w:rsidTr="0017765F">
        <w:trPr>
          <w:trHeight w:val="366"/>
        </w:trPr>
        <w:tc>
          <w:tcPr>
            <w:tcW w:w="2127" w:type="dxa"/>
          </w:tcPr>
          <w:p w14:paraId="65D194C7" w14:textId="77777777" w:rsidR="00011CC3" w:rsidRDefault="00011CC3" w:rsidP="00011CC3">
            <w:pPr>
              <w:ind w:left="191" w:right="59" w:hanging="19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Ekip </w:t>
            </w:r>
          </w:p>
          <w:p w14:paraId="46B44C67" w14:textId="0D8B062E" w:rsidR="00011CC3" w:rsidRDefault="00011CC3" w:rsidP="00011CC3">
            <w:pPr>
              <w:ind w:left="191" w:right="59" w:hanging="191"/>
            </w:pPr>
            <w:r>
              <w:rPr>
                <w:rFonts w:ascii="Times New Roman" w:eastAsia="Times New Roman" w:hAnsi="Times New Roman" w:cs="Times New Roman"/>
                <w:sz w:val="24"/>
              </w:rPr>
              <w:t>Sorumlusu</w:t>
            </w:r>
          </w:p>
        </w:tc>
        <w:tc>
          <w:tcPr>
            <w:tcW w:w="3260" w:type="dxa"/>
          </w:tcPr>
          <w:p w14:paraId="0DE3F020" w14:textId="44B0724B" w:rsidR="00011CC3" w:rsidRDefault="0017765F" w:rsidP="00011CC3">
            <w:pPr>
              <w:spacing w:after="295"/>
              <w:ind w:left="191" w:hanging="191"/>
            </w:pPr>
            <w:r>
              <w:t>Üst Yönetici</w:t>
            </w:r>
          </w:p>
        </w:tc>
        <w:tc>
          <w:tcPr>
            <w:tcW w:w="4384" w:type="dxa"/>
          </w:tcPr>
          <w:p w14:paraId="7C7FB3E5" w14:textId="4946BFA2" w:rsidR="00011CC3" w:rsidRDefault="00011CC3" w:rsidP="00011CC3">
            <w:pPr>
              <w:spacing w:after="295"/>
              <w:ind w:left="191" w:hanging="191"/>
            </w:pPr>
            <w:r>
              <w:rPr>
                <w:rFonts w:ascii="Times New Roman" w:eastAsia="Times New Roman" w:hAnsi="Times New Roman" w:cs="Times New Roman"/>
                <w:sz w:val="24"/>
              </w:rPr>
              <w:t>Ekibin toplanması, kararların</w:t>
            </w:r>
            <w:r w:rsidR="001776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uygulanması, etkili iletişimin sağlanması</w:t>
            </w:r>
          </w:p>
        </w:tc>
      </w:tr>
      <w:tr w:rsidR="00011CC3" w14:paraId="21FD827F" w14:textId="77777777" w:rsidTr="0017765F">
        <w:trPr>
          <w:trHeight w:val="516"/>
        </w:trPr>
        <w:tc>
          <w:tcPr>
            <w:tcW w:w="2127" w:type="dxa"/>
          </w:tcPr>
          <w:p w14:paraId="125BB371" w14:textId="29F7EB83" w:rsidR="00011CC3" w:rsidRDefault="00011CC3" w:rsidP="00011CC3">
            <w:pPr>
              <w:spacing w:after="295"/>
              <w:ind w:left="191" w:hanging="191"/>
            </w:pPr>
            <w:r>
              <w:rPr>
                <w:rFonts w:ascii="Times New Roman" w:eastAsia="Times New Roman" w:hAnsi="Times New Roman" w:cs="Times New Roman"/>
                <w:sz w:val="24"/>
              </w:rPr>
              <w:t>Üye</w:t>
            </w:r>
          </w:p>
        </w:tc>
        <w:tc>
          <w:tcPr>
            <w:tcW w:w="3260" w:type="dxa"/>
          </w:tcPr>
          <w:p w14:paraId="62FFC3D3" w14:textId="294ACAFB" w:rsidR="00011CC3" w:rsidRDefault="00011CC3" w:rsidP="00011CC3">
            <w:pPr>
              <w:spacing w:after="295"/>
              <w:ind w:left="191" w:hanging="191"/>
            </w:pPr>
            <w:r>
              <w:rPr>
                <w:rFonts w:ascii="Times New Roman" w:eastAsia="Times New Roman" w:hAnsi="Times New Roman" w:cs="Times New Roman"/>
                <w:sz w:val="24"/>
              </w:rPr>
              <w:t>Farmakovijilans Sorumlusu</w:t>
            </w:r>
          </w:p>
        </w:tc>
        <w:tc>
          <w:tcPr>
            <w:tcW w:w="4384" w:type="dxa"/>
          </w:tcPr>
          <w:p w14:paraId="09086453" w14:textId="5F86EDFF" w:rsidR="00011CC3" w:rsidRDefault="00011CC3" w:rsidP="00011CC3">
            <w:pPr>
              <w:spacing w:after="295"/>
              <w:ind w:left="191" w:hanging="19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Farmokovijilans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Sorumlusu</w:t>
            </w:r>
          </w:p>
        </w:tc>
      </w:tr>
      <w:tr w:rsidR="0017765F" w14:paraId="1527CEE9" w14:textId="77777777" w:rsidTr="0017765F">
        <w:trPr>
          <w:trHeight w:val="500"/>
        </w:trPr>
        <w:tc>
          <w:tcPr>
            <w:tcW w:w="2127" w:type="dxa"/>
          </w:tcPr>
          <w:p w14:paraId="3CE0FC14" w14:textId="67BEB021" w:rsidR="0017765F" w:rsidRDefault="0017765F" w:rsidP="00011CC3">
            <w:pPr>
              <w:spacing w:after="295"/>
              <w:ind w:left="191" w:hanging="19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Üye </w:t>
            </w:r>
          </w:p>
        </w:tc>
        <w:tc>
          <w:tcPr>
            <w:tcW w:w="3260" w:type="dxa"/>
          </w:tcPr>
          <w:p w14:paraId="1E3370DF" w14:textId="483C662F" w:rsidR="0017765F" w:rsidRDefault="0017765F" w:rsidP="00011CC3">
            <w:pPr>
              <w:spacing w:after="295"/>
              <w:ind w:left="191" w:hanging="19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Diş Hekimi</w:t>
            </w:r>
          </w:p>
        </w:tc>
        <w:tc>
          <w:tcPr>
            <w:tcW w:w="4384" w:type="dxa"/>
          </w:tcPr>
          <w:p w14:paraId="367DDA2D" w14:textId="6072DEA8" w:rsidR="0017765F" w:rsidRDefault="0017765F" w:rsidP="00011CC3">
            <w:pPr>
              <w:spacing w:after="295"/>
              <w:ind w:left="191" w:hanging="19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İlacın dahil olduğu tüm süreçlerin düzenlenmesi ve denetimi</w:t>
            </w:r>
          </w:p>
        </w:tc>
      </w:tr>
      <w:tr w:rsidR="00011CC3" w14:paraId="791EBCA5" w14:textId="77777777" w:rsidTr="0017765F">
        <w:tc>
          <w:tcPr>
            <w:tcW w:w="2127" w:type="dxa"/>
          </w:tcPr>
          <w:p w14:paraId="1583FA69" w14:textId="7D43AE4D" w:rsidR="00011CC3" w:rsidRDefault="00011CC3" w:rsidP="00011CC3">
            <w:pPr>
              <w:spacing w:after="295"/>
              <w:ind w:left="191" w:hanging="191"/>
            </w:pPr>
            <w:r>
              <w:rPr>
                <w:rFonts w:ascii="Times New Roman" w:eastAsia="Times New Roman" w:hAnsi="Times New Roman" w:cs="Times New Roman"/>
                <w:sz w:val="24"/>
              </w:rPr>
              <w:t>Üye</w:t>
            </w:r>
          </w:p>
        </w:tc>
        <w:tc>
          <w:tcPr>
            <w:tcW w:w="3260" w:type="dxa"/>
          </w:tcPr>
          <w:p w14:paraId="032A516F" w14:textId="5BE69F89" w:rsidR="00011CC3" w:rsidRDefault="00011CC3" w:rsidP="00011CC3">
            <w:pPr>
              <w:spacing w:after="295"/>
              <w:ind w:left="191" w:hanging="191"/>
            </w:pPr>
            <w:r>
              <w:rPr>
                <w:rFonts w:ascii="Times New Roman" w:eastAsia="Times New Roman" w:hAnsi="Times New Roman" w:cs="Times New Roman"/>
                <w:sz w:val="24"/>
              </w:rPr>
              <w:t>Enfeksiyon Kontrol Hemşiresi</w:t>
            </w:r>
          </w:p>
        </w:tc>
        <w:tc>
          <w:tcPr>
            <w:tcW w:w="4384" w:type="dxa"/>
          </w:tcPr>
          <w:p w14:paraId="0982C726" w14:textId="20B76AE0" w:rsidR="00011CC3" w:rsidRPr="0078281D" w:rsidRDefault="0017765F" w:rsidP="00011CC3">
            <w:pPr>
              <w:spacing w:after="295"/>
              <w:ind w:left="191" w:hanging="191"/>
              <w:rPr>
                <w:rFonts w:ascii="Times New Roman" w:hAnsi="Times New Roman" w:cs="Times New Roman"/>
                <w:sz w:val="24"/>
                <w:szCs w:val="24"/>
              </w:rPr>
            </w:pPr>
            <w:r w:rsidRPr="0078281D">
              <w:rPr>
                <w:rFonts w:ascii="Times New Roman" w:hAnsi="Times New Roman" w:cs="Times New Roman"/>
                <w:sz w:val="24"/>
                <w:szCs w:val="24"/>
              </w:rPr>
              <w:t>Hizmet içi eğitim /Enfeksiyon Kontrol</w:t>
            </w:r>
          </w:p>
        </w:tc>
      </w:tr>
      <w:tr w:rsidR="00011CC3" w14:paraId="584A3FB8" w14:textId="77777777" w:rsidTr="00B634DC">
        <w:trPr>
          <w:trHeight w:val="374"/>
        </w:trPr>
        <w:tc>
          <w:tcPr>
            <w:tcW w:w="2127" w:type="dxa"/>
          </w:tcPr>
          <w:p w14:paraId="0147D145" w14:textId="337B5ED2" w:rsidR="00011CC3" w:rsidRDefault="00011CC3" w:rsidP="00011CC3">
            <w:pPr>
              <w:spacing w:after="295"/>
              <w:ind w:left="191" w:hanging="19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Üye</w:t>
            </w:r>
          </w:p>
        </w:tc>
        <w:tc>
          <w:tcPr>
            <w:tcW w:w="3260" w:type="dxa"/>
          </w:tcPr>
          <w:p w14:paraId="3B33EF27" w14:textId="0506E1F5" w:rsidR="00011CC3" w:rsidRDefault="0017765F" w:rsidP="0017765F">
            <w:pPr>
              <w:spacing w:after="295"/>
            </w:pPr>
            <w:r w:rsidRPr="0017765F">
              <w:rPr>
                <w:rFonts w:ascii="Times New Roman" w:eastAsia="Times New Roman" w:hAnsi="Times New Roman" w:cs="Times New Roman"/>
                <w:sz w:val="24"/>
              </w:rPr>
              <w:t>Hasta Hakları Birim Sorumlusu</w:t>
            </w:r>
          </w:p>
        </w:tc>
        <w:tc>
          <w:tcPr>
            <w:tcW w:w="4384" w:type="dxa"/>
          </w:tcPr>
          <w:p w14:paraId="526A6FA7" w14:textId="28877E10" w:rsidR="00011CC3" w:rsidRDefault="00011CC3" w:rsidP="00011CC3">
            <w:pPr>
              <w:spacing w:after="295"/>
              <w:ind w:left="191" w:hanging="191"/>
            </w:pPr>
            <w:r>
              <w:rPr>
                <w:rFonts w:ascii="Times New Roman" w:eastAsia="Times New Roman" w:hAnsi="Times New Roman" w:cs="Times New Roman"/>
                <w:sz w:val="24"/>
              </w:rPr>
              <w:t>Sekreterya işlerinin takibi</w:t>
            </w:r>
          </w:p>
        </w:tc>
      </w:tr>
    </w:tbl>
    <w:p w14:paraId="6D51FE1A" w14:textId="26334B05" w:rsidR="00011CC3" w:rsidRDefault="00011CC3" w:rsidP="00011CC3">
      <w:pPr>
        <w:spacing w:after="295"/>
        <w:ind w:left="-1013"/>
      </w:pPr>
    </w:p>
    <w:p w14:paraId="6059C907" w14:textId="037E5866" w:rsidR="008165BE" w:rsidRDefault="00011CC3" w:rsidP="002C4A72">
      <w:pPr>
        <w:spacing w:after="306"/>
        <w:ind w:left="-426" w:right="-426"/>
      </w:pPr>
      <w:r>
        <w:rPr>
          <w:rFonts w:ascii="Times New Roman" w:eastAsia="Times New Roman" w:hAnsi="Times New Roman" w:cs="Times New Roman"/>
          <w:b/>
          <w:color w:val="5C5C5C"/>
        </w:rPr>
        <w:t xml:space="preserve"> </w:t>
      </w:r>
      <w:r w:rsidR="0017765F">
        <w:rPr>
          <w:rFonts w:ascii="Times New Roman" w:eastAsia="Times New Roman" w:hAnsi="Times New Roman" w:cs="Times New Roman"/>
          <w:b/>
          <w:sz w:val="24"/>
        </w:rPr>
        <w:t>EKİBİN ÇALIŞMA ŞEKLİ</w:t>
      </w:r>
      <w:r w:rsidR="0017765F">
        <w:rPr>
          <w:rFonts w:ascii="Times New Roman" w:eastAsia="Times New Roman" w:hAnsi="Times New Roman" w:cs="Times New Roman"/>
          <w:sz w:val="24"/>
        </w:rPr>
        <w:t>:</w:t>
      </w:r>
      <w:r w:rsidR="0017765F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                      1. </w:t>
      </w:r>
      <w:r w:rsidR="0017765F">
        <w:rPr>
          <w:rFonts w:ascii="Times New Roman" w:eastAsia="Times New Roman" w:hAnsi="Times New Roman" w:cs="Times New Roman"/>
          <w:sz w:val="24"/>
        </w:rPr>
        <w:t xml:space="preserve">Ekip üç ayda bir ekip sorumlusunun başkanlığında toplanır. Ekip sorumlusunun uzun süre izinli, geçici görevli, hastalık vb. durumlarında ekip sorumluluğunu diğer hekim yürütür.                                             </w:t>
      </w:r>
      <w:r w:rsidR="0017765F" w:rsidRPr="0017765F">
        <w:rPr>
          <w:rFonts w:ascii="Times New Roman" w:eastAsia="Times New Roman" w:hAnsi="Times New Roman" w:cs="Times New Roman"/>
          <w:b/>
          <w:bCs/>
          <w:sz w:val="24"/>
        </w:rPr>
        <w:t>2.</w:t>
      </w:r>
      <w:r w:rsidR="0017765F">
        <w:rPr>
          <w:rFonts w:ascii="Times New Roman" w:eastAsia="Times New Roman" w:hAnsi="Times New Roman" w:cs="Times New Roman"/>
          <w:sz w:val="24"/>
        </w:rPr>
        <w:t xml:space="preserve"> </w:t>
      </w:r>
      <w:r w:rsidR="0017765F" w:rsidRPr="0017765F">
        <w:rPr>
          <w:rFonts w:ascii="Times New Roman" w:eastAsia="Times New Roman" w:hAnsi="Times New Roman" w:cs="Times New Roman"/>
          <w:sz w:val="24"/>
        </w:rPr>
        <w:t xml:space="preserve">Ekibin sekretaryasını Hasta Hakları Birim Sorumlusu yürütür. Toplantılar sekretarya tarafından üyelere en az 3 iş günü öncesinden  (yönetici ve katılımcılar, yeri ve zamanı, gündemi ve yaklaşık </w:t>
      </w:r>
      <w:r w:rsidR="0017765F" w:rsidRPr="0017765F">
        <w:rPr>
          <w:rFonts w:ascii="Times New Roman" w:eastAsia="Times New Roman" w:hAnsi="Times New Roman" w:cs="Times New Roman"/>
          <w:sz w:val="24"/>
        </w:rPr>
        <w:lastRenderedPageBreak/>
        <w:t>süresi) duyurulmasını,  toplantı kayıtlarının tutulmasını, alınan kararların takibi vb. yapar.</w:t>
      </w:r>
      <w:r w:rsidR="0017765F"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17765F" w:rsidRPr="0017765F">
        <w:rPr>
          <w:rFonts w:ascii="Times New Roman" w:eastAsia="Times New Roman" w:hAnsi="Times New Roman" w:cs="Times New Roman"/>
          <w:b/>
          <w:bCs/>
          <w:sz w:val="24"/>
        </w:rPr>
        <w:t>3.</w:t>
      </w:r>
      <w:r w:rsidR="0017765F">
        <w:rPr>
          <w:rFonts w:ascii="Times New Roman" w:eastAsia="Times New Roman" w:hAnsi="Times New Roman" w:cs="Times New Roman"/>
          <w:sz w:val="24"/>
        </w:rPr>
        <w:t xml:space="preserve"> Ekip üyeleri sorumluluk alanları ile ilgili gerekli belge ve dokümanları hazırlar ve sekretaryaya teslim eder.                                                                                                                                                 </w:t>
      </w:r>
      <w:r w:rsidR="0017765F" w:rsidRPr="0017765F">
        <w:rPr>
          <w:rFonts w:ascii="Times New Roman" w:eastAsia="Times New Roman" w:hAnsi="Times New Roman" w:cs="Times New Roman"/>
          <w:b/>
          <w:bCs/>
          <w:sz w:val="24"/>
        </w:rPr>
        <w:t>4.</w:t>
      </w:r>
      <w:r w:rsidR="0017765F">
        <w:rPr>
          <w:rFonts w:ascii="Times New Roman" w:eastAsia="Times New Roman" w:hAnsi="Times New Roman" w:cs="Times New Roman"/>
          <w:sz w:val="24"/>
        </w:rPr>
        <w:t xml:space="preserve"> Toplantıda alınan kararlar kayıt altına alınır ve ekip üyeleri tarafından imzalanır. Üst Yöneticinin onayı ile yürürlüğe girer.</w:t>
      </w:r>
    </w:p>
    <w:sectPr w:rsidR="008165BE" w:rsidSect="002C4A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4F156" w14:textId="77777777" w:rsidR="009F299A" w:rsidRDefault="009F299A" w:rsidP="0017765F">
      <w:pPr>
        <w:spacing w:after="0" w:line="240" w:lineRule="auto"/>
      </w:pPr>
      <w:r>
        <w:separator/>
      </w:r>
    </w:p>
  </w:endnote>
  <w:endnote w:type="continuationSeparator" w:id="0">
    <w:p w14:paraId="2F6A135A" w14:textId="77777777" w:rsidR="009F299A" w:rsidRDefault="009F299A" w:rsidP="00177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E3598E" w14:textId="77777777" w:rsidR="00B35C89" w:rsidRDefault="00B35C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F2614" w14:textId="0E8DAD7A" w:rsidR="00C66A2F" w:rsidRDefault="00C66A2F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C66A2F" w14:paraId="04D69179" w14:textId="77777777" w:rsidTr="00C66A2F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754AAED" w14:textId="77777777" w:rsidR="00C66A2F" w:rsidRDefault="00C66A2F" w:rsidP="00C66A2F">
          <w:pPr>
            <w:spacing w:line="254" w:lineRule="auto"/>
            <w:ind w:right="5"/>
            <w:jc w:val="center"/>
            <w:rPr>
              <w:rFonts w:asciiTheme="minorHAnsi" w:eastAsia="Arial" w:hAnsiTheme="minorHAnsi" w:cstheme="minorBidi"/>
              <w:color w:val="auto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62E21E3" w14:textId="77777777" w:rsidR="00C66A2F" w:rsidRDefault="00C66A2F" w:rsidP="00C66A2F">
          <w:pPr>
            <w:spacing w:line="254" w:lineRule="auto"/>
            <w:ind w:right="5"/>
            <w:jc w:val="center"/>
            <w:rPr>
              <w:rFonts w:eastAsiaTheme="minorEastAsia"/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2D6C880" w14:textId="77777777" w:rsidR="00C66A2F" w:rsidRDefault="00C66A2F" w:rsidP="00C66A2F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C66A2F" w14:paraId="58B9C605" w14:textId="77777777" w:rsidTr="00C66A2F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6978090" w14:textId="77777777" w:rsidR="00C66A2F" w:rsidRDefault="00C66A2F" w:rsidP="00C66A2F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D2BE838" w14:textId="77777777" w:rsidR="00C66A2F" w:rsidRDefault="00C66A2F" w:rsidP="00C66A2F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878AE0B" w14:textId="77777777" w:rsidR="00C66A2F" w:rsidRDefault="00C66A2F" w:rsidP="00C66A2F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14:paraId="73D48C71" w14:textId="57A5CBF0" w:rsidR="00C66A2F" w:rsidRDefault="00C66A2F">
    <w:pPr>
      <w:pStyle w:val="AltBilgi"/>
    </w:pPr>
    <w:bookmarkStart w:id="0" w:name="_GoBack"/>
    <w:bookmarkEnd w:id="0"/>
  </w:p>
  <w:p w14:paraId="19E45930" w14:textId="77777777" w:rsidR="00B35C89" w:rsidRDefault="00B35C8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66453" w14:textId="77777777" w:rsidR="00B35C89" w:rsidRDefault="00B35C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C2B355" w14:textId="77777777" w:rsidR="009F299A" w:rsidRDefault="009F299A" w:rsidP="0017765F">
      <w:pPr>
        <w:spacing w:after="0" w:line="240" w:lineRule="auto"/>
      </w:pPr>
      <w:r>
        <w:separator/>
      </w:r>
    </w:p>
  </w:footnote>
  <w:footnote w:type="continuationSeparator" w:id="0">
    <w:p w14:paraId="5042559B" w14:textId="77777777" w:rsidR="009F299A" w:rsidRDefault="009F299A" w:rsidP="00177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EB3B5" w14:textId="77777777" w:rsidR="00B35C89" w:rsidRDefault="00B35C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86"/>
      <w:gridCol w:w="1925"/>
      <w:gridCol w:w="1779"/>
      <w:gridCol w:w="2033"/>
      <w:gridCol w:w="1639"/>
    </w:tblGrid>
    <w:tr w:rsidR="00264666" w:rsidRPr="00D17DDE" w14:paraId="2218BDA4" w14:textId="77777777" w:rsidTr="00436F21">
      <w:trPr>
        <w:trHeight w:val="1266"/>
      </w:trPr>
      <w:tc>
        <w:tcPr>
          <w:tcW w:w="908" w:type="pct"/>
        </w:tcPr>
        <w:p w14:paraId="305A70F3" w14:textId="78FA6D9E" w:rsidR="00264666" w:rsidRPr="00E07A4C" w:rsidRDefault="00B35C89" w:rsidP="00264666">
          <w:pPr>
            <w:rPr>
              <w:sz w:val="18"/>
              <w:szCs w:val="18"/>
            </w:rPr>
          </w:pPr>
          <w:r w:rsidRPr="00E07A4C">
            <w:rPr>
              <w:noProof/>
              <w:sz w:val="18"/>
              <w:szCs w:val="18"/>
            </w:rPr>
            <w:drawing>
              <wp:inline distT="0" distB="0" distL="0" distR="0" wp14:anchorId="3A4C32AC" wp14:editId="1840B618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2" w:type="pct"/>
          <w:gridSpan w:val="3"/>
        </w:tcPr>
        <w:p w14:paraId="6EF5C0EF" w14:textId="77777777" w:rsidR="00E07A4C" w:rsidRPr="00E07A4C" w:rsidRDefault="00E07A4C" w:rsidP="00E07A4C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07A4C">
            <w:rPr>
              <w:b/>
              <w:sz w:val="18"/>
              <w:szCs w:val="18"/>
            </w:rPr>
            <w:t>T.C.</w:t>
          </w:r>
        </w:p>
        <w:p w14:paraId="64F77E38" w14:textId="77777777" w:rsidR="00E07A4C" w:rsidRPr="00E07A4C" w:rsidRDefault="00E07A4C" w:rsidP="00E07A4C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07A4C">
            <w:rPr>
              <w:b/>
              <w:sz w:val="18"/>
              <w:szCs w:val="18"/>
            </w:rPr>
            <w:t>AKSARAY ÜNİVERSİTESİ</w:t>
          </w:r>
        </w:p>
        <w:p w14:paraId="05B20BAE" w14:textId="77777777" w:rsidR="00E07A4C" w:rsidRPr="00E07A4C" w:rsidRDefault="00E07A4C" w:rsidP="00E07A4C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07A4C">
            <w:rPr>
              <w:b/>
              <w:sz w:val="18"/>
              <w:szCs w:val="18"/>
            </w:rPr>
            <w:t>Diş Hekimliği Fakültesi</w:t>
          </w:r>
        </w:p>
        <w:p w14:paraId="1A76C3D1" w14:textId="77777777" w:rsidR="00E07A4C" w:rsidRPr="00E07A4C" w:rsidRDefault="00E07A4C" w:rsidP="00E07A4C">
          <w:pPr>
            <w:jc w:val="center"/>
            <w:rPr>
              <w:b/>
              <w:sz w:val="18"/>
              <w:szCs w:val="18"/>
            </w:rPr>
          </w:pPr>
          <w:r w:rsidRPr="00E07A4C">
            <w:rPr>
              <w:b/>
              <w:sz w:val="18"/>
              <w:szCs w:val="18"/>
            </w:rPr>
            <w:t>Ağız, Diş Sağlığı Uygulama ve Araştırma Merkezi</w:t>
          </w:r>
        </w:p>
        <w:p w14:paraId="6A340CF6" w14:textId="5847315A" w:rsidR="00264666" w:rsidRPr="00E07A4C" w:rsidRDefault="00264666" w:rsidP="00264666">
          <w:pPr>
            <w:jc w:val="center"/>
            <w:rPr>
              <w:sz w:val="18"/>
              <w:szCs w:val="18"/>
            </w:rPr>
          </w:pPr>
          <w:r w:rsidRPr="00E07A4C">
            <w:rPr>
              <w:sz w:val="18"/>
              <w:szCs w:val="18"/>
            </w:rPr>
            <w:t>İLAÇ YÖNETİM EKİBİ TALİMATLARI</w:t>
          </w:r>
        </w:p>
      </w:tc>
      <w:tc>
        <w:tcPr>
          <w:tcW w:w="911" w:type="pct"/>
        </w:tcPr>
        <w:p w14:paraId="69E21A52" w14:textId="1551F550" w:rsidR="00264666" w:rsidRPr="00E07A4C" w:rsidRDefault="00B35C89" w:rsidP="00264666">
          <w:pPr>
            <w:rPr>
              <w:sz w:val="18"/>
              <w:szCs w:val="18"/>
            </w:rPr>
          </w:pPr>
          <w:r w:rsidRPr="00E07A4C">
            <w:rPr>
              <w:noProof/>
              <w:sz w:val="18"/>
              <w:szCs w:val="18"/>
            </w:rPr>
            <w:drawing>
              <wp:inline distT="0" distB="0" distL="0" distR="0" wp14:anchorId="043CC0C1" wp14:editId="29BB528E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64666" w:rsidRPr="00D17DDE" w14:paraId="3FBD2752" w14:textId="77777777" w:rsidTr="00436F21">
      <w:tc>
        <w:tcPr>
          <w:tcW w:w="908" w:type="pct"/>
        </w:tcPr>
        <w:p w14:paraId="2A300E1A" w14:textId="77777777" w:rsidR="00264666" w:rsidRPr="00E07A4C" w:rsidRDefault="00264666" w:rsidP="00264666">
          <w:pPr>
            <w:jc w:val="center"/>
            <w:rPr>
              <w:sz w:val="18"/>
              <w:szCs w:val="18"/>
            </w:rPr>
          </w:pPr>
          <w:r w:rsidRPr="00E07A4C">
            <w:rPr>
              <w:sz w:val="18"/>
              <w:szCs w:val="18"/>
            </w:rPr>
            <w:t>DOKÜMAN KODU</w:t>
          </w:r>
        </w:p>
      </w:tc>
      <w:tc>
        <w:tcPr>
          <w:tcW w:w="1068" w:type="pct"/>
        </w:tcPr>
        <w:p w14:paraId="1099C6E7" w14:textId="77777777" w:rsidR="00264666" w:rsidRPr="00E07A4C" w:rsidRDefault="00264666" w:rsidP="00264666">
          <w:pPr>
            <w:jc w:val="center"/>
            <w:rPr>
              <w:sz w:val="18"/>
              <w:szCs w:val="18"/>
            </w:rPr>
          </w:pPr>
          <w:r w:rsidRPr="00E07A4C">
            <w:rPr>
              <w:sz w:val="18"/>
              <w:szCs w:val="18"/>
            </w:rPr>
            <w:t>YAYIN TARİHİ</w:t>
          </w:r>
        </w:p>
      </w:tc>
      <w:tc>
        <w:tcPr>
          <w:tcW w:w="987" w:type="pct"/>
        </w:tcPr>
        <w:p w14:paraId="76703C05" w14:textId="77777777" w:rsidR="00264666" w:rsidRPr="00E07A4C" w:rsidRDefault="00264666" w:rsidP="00264666">
          <w:pPr>
            <w:jc w:val="center"/>
            <w:rPr>
              <w:sz w:val="18"/>
              <w:szCs w:val="18"/>
            </w:rPr>
          </w:pPr>
          <w:r w:rsidRPr="00E07A4C">
            <w:rPr>
              <w:sz w:val="18"/>
              <w:szCs w:val="18"/>
            </w:rPr>
            <w:t>REVİZYON NO</w:t>
          </w:r>
        </w:p>
      </w:tc>
      <w:tc>
        <w:tcPr>
          <w:tcW w:w="1123" w:type="pct"/>
        </w:tcPr>
        <w:p w14:paraId="4ABB7D2F" w14:textId="77777777" w:rsidR="00264666" w:rsidRPr="00E07A4C" w:rsidRDefault="00264666" w:rsidP="00264666">
          <w:pPr>
            <w:jc w:val="center"/>
            <w:rPr>
              <w:sz w:val="18"/>
              <w:szCs w:val="18"/>
            </w:rPr>
          </w:pPr>
          <w:r w:rsidRPr="00E07A4C">
            <w:rPr>
              <w:sz w:val="18"/>
              <w:szCs w:val="18"/>
            </w:rPr>
            <w:t>REVİZYON TARİHİ</w:t>
          </w:r>
        </w:p>
      </w:tc>
      <w:tc>
        <w:tcPr>
          <w:tcW w:w="915" w:type="pct"/>
        </w:tcPr>
        <w:p w14:paraId="15BE472C" w14:textId="77777777" w:rsidR="00264666" w:rsidRPr="00E07A4C" w:rsidRDefault="00264666" w:rsidP="00264666">
          <w:pPr>
            <w:jc w:val="center"/>
            <w:rPr>
              <w:sz w:val="18"/>
              <w:szCs w:val="18"/>
            </w:rPr>
          </w:pPr>
          <w:r w:rsidRPr="00E07A4C">
            <w:rPr>
              <w:sz w:val="18"/>
              <w:szCs w:val="18"/>
            </w:rPr>
            <w:t>SAYFA NO</w:t>
          </w:r>
        </w:p>
      </w:tc>
    </w:tr>
    <w:tr w:rsidR="00264666" w:rsidRPr="00D17DDE" w14:paraId="565B6669" w14:textId="77777777" w:rsidTr="00436F21">
      <w:tc>
        <w:tcPr>
          <w:tcW w:w="908" w:type="pct"/>
        </w:tcPr>
        <w:p w14:paraId="569A4171" w14:textId="1ADC5E1D" w:rsidR="00264666" w:rsidRPr="00E07A4C" w:rsidRDefault="00264666" w:rsidP="00264666">
          <w:pPr>
            <w:jc w:val="center"/>
            <w:rPr>
              <w:sz w:val="18"/>
              <w:szCs w:val="18"/>
            </w:rPr>
          </w:pPr>
          <w:proofErr w:type="gramStart"/>
          <w:r w:rsidRPr="00E07A4C">
            <w:rPr>
              <w:sz w:val="18"/>
              <w:szCs w:val="18"/>
            </w:rPr>
            <w:t>AY.TL</w:t>
          </w:r>
          <w:proofErr w:type="gramEnd"/>
          <w:r w:rsidRPr="00E07A4C">
            <w:rPr>
              <w:sz w:val="18"/>
              <w:szCs w:val="18"/>
            </w:rPr>
            <w:t>.01</w:t>
          </w:r>
        </w:p>
      </w:tc>
      <w:tc>
        <w:tcPr>
          <w:tcW w:w="1068" w:type="pct"/>
        </w:tcPr>
        <w:p w14:paraId="76CD5EEB" w14:textId="34481AF4" w:rsidR="00264666" w:rsidRPr="00E07A4C" w:rsidRDefault="00264666" w:rsidP="00264666">
          <w:pPr>
            <w:jc w:val="center"/>
            <w:rPr>
              <w:sz w:val="18"/>
              <w:szCs w:val="18"/>
            </w:rPr>
          </w:pPr>
          <w:r w:rsidRPr="00E07A4C">
            <w:rPr>
              <w:sz w:val="18"/>
              <w:szCs w:val="18"/>
            </w:rPr>
            <w:t>15.01.2025</w:t>
          </w:r>
        </w:p>
      </w:tc>
      <w:tc>
        <w:tcPr>
          <w:tcW w:w="987" w:type="pct"/>
        </w:tcPr>
        <w:p w14:paraId="3FBF5987" w14:textId="569F3E8A" w:rsidR="00264666" w:rsidRPr="00E07A4C" w:rsidRDefault="00264666" w:rsidP="00264666">
          <w:pPr>
            <w:jc w:val="center"/>
            <w:rPr>
              <w:sz w:val="18"/>
              <w:szCs w:val="18"/>
            </w:rPr>
          </w:pPr>
          <w:r w:rsidRPr="00E07A4C">
            <w:rPr>
              <w:sz w:val="18"/>
              <w:szCs w:val="18"/>
            </w:rPr>
            <w:t>-</w:t>
          </w:r>
        </w:p>
      </w:tc>
      <w:tc>
        <w:tcPr>
          <w:tcW w:w="1123" w:type="pct"/>
        </w:tcPr>
        <w:p w14:paraId="2ADA6922" w14:textId="2908DCB7" w:rsidR="00264666" w:rsidRPr="00E07A4C" w:rsidRDefault="00264666" w:rsidP="00264666">
          <w:pPr>
            <w:jc w:val="center"/>
            <w:rPr>
              <w:sz w:val="18"/>
              <w:szCs w:val="18"/>
            </w:rPr>
          </w:pPr>
          <w:r w:rsidRPr="00E07A4C">
            <w:rPr>
              <w:sz w:val="18"/>
              <w:szCs w:val="18"/>
            </w:rPr>
            <w:t>-</w:t>
          </w:r>
        </w:p>
      </w:tc>
      <w:tc>
        <w:tcPr>
          <w:tcW w:w="915" w:type="pct"/>
        </w:tcPr>
        <w:p w14:paraId="18001612" w14:textId="50DBCFE2" w:rsidR="00264666" w:rsidRPr="00E07A4C" w:rsidRDefault="00264666" w:rsidP="00264666">
          <w:pPr>
            <w:jc w:val="center"/>
            <w:rPr>
              <w:sz w:val="18"/>
              <w:szCs w:val="18"/>
            </w:rPr>
          </w:pPr>
          <w:r w:rsidRPr="00E07A4C">
            <w:rPr>
              <w:sz w:val="18"/>
              <w:szCs w:val="18"/>
            </w:rPr>
            <w:fldChar w:fldCharType="begin"/>
          </w:r>
          <w:r w:rsidRPr="00E07A4C">
            <w:rPr>
              <w:sz w:val="18"/>
              <w:szCs w:val="18"/>
            </w:rPr>
            <w:instrText xml:space="preserve"> PAGE   \* MERGEFORMAT </w:instrText>
          </w:r>
          <w:r w:rsidRPr="00E07A4C">
            <w:rPr>
              <w:sz w:val="18"/>
              <w:szCs w:val="18"/>
            </w:rPr>
            <w:fldChar w:fldCharType="separate"/>
          </w:r>
          <w:r w:rsidR="00C66A2F">
            <w:rPr>
              <w:noProof/>
              <w:sz w:val="18"/>
              <w:szCs w:val="18"/>
            </w:rPr>
            <w:t>1</w:t>
          </w:r>
          <w:r w:rsidRPr="00E07A4C">
            <w:rPr>
              <w:sz w:val="18"/>
              <w:szCs w:val="18"/>
            </w:rPr>
            <w:fldChar w:fldCharType="end"/>
          </w:r>
          <w:r w:rsidRPr="00E07A4C">
            <w:rPr>
              <w:sz w:val="18"/>
              <w:szCs w:val="18"/>
            </w:rPr>
            <w:t>/</w:t>
          </w:r>
          <w:r w:rsidRPr="00E07A4C">
            <w:rPr>
              <w:sz w:val="18"/>
              <w:szCs w:val="18"/>
            </w:rPr>
            <w:fldChar w:fldCharType="begin"/>
          </w:r>
          <w:r w:rsidRPr="00E07A4C">
            <w:rPr>
              <w:sz w:val="18"/>
              <w:szCs w:val="18"/>
            </w:rPr>
            <w:instrText xml:space="preserve"> NUMPAGES  \# "0" \* Arabic  \* MERGEFORMAT </w:instrText>
          </w:r>
          <w:r w:rsidRPr="00E07A4C">
            <w:rPr>
              <w:sz w:val="18"/>
              <w:szCs w:val="18"/>
            </w:rPr>
            <w:fldChar w:fldCharType="separate"/>
          </w:r>
          <w:r w:rsidR="00C66A2F">
            <w:rPr>
              <w:noProof/>
              <w:sz w:val="18"/>
              <w:szCs w:val="18"/>
            </w:rPr>
            <w:t>2</w:t>
          </w:r>
          <w:r w:rsidRPr="00E07A4C">
            <w:rPr>
              <w:sz w:val="18"/>
              <w:szCs w:val="18"/>
            </w:rPr>
            <w:fldChar w:fldCharType="end"/>
          </w:r>
        </w:p>
      </w:tc>
    </w:tr>
  </w:tbl>
  <w:p w14:paraId="23F8976A" w14:textId="6FDFE630" w:rsidR="00264666" w:rsidRDefault="00264666">
    <w:pPr>
      <w:pStyle w:val="stBilgi"/>
    </w:pPr>
  </w:p>
  <w:p w14:paraId="551A32D1" w14:textId="77777777" w:rsidR="00D01A42" w:rsidRDefault="00D01A4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E7481" w14:textId="77777777" w:rsidR="00B35C89" w:rsidRDefault="00B35C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703F8"/>
    <w:multiLevelType w:val="hybridMultilevel"/>
    <w:tmpl w:val="F3BE81FA"/>
    <w:lvl w:ilvl="0" w:tplc="F4BC7CC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DA6FB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22C1F0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FAD08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CACD2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6BFE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AECF94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EC986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E84AD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5039A8"/>
    <w:multiLevelType w:val="hybridMultilevel"/>
    <w:tmpl w:val="3A089574"/>
    <w:lvl w:ilvl="0" w:tplc="E9A890A6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46FDD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68C18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EE007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0C24D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FCD54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48B23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4E7D1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AE221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5BE"/>
    <w:rsid w:val="00011CC3"/>
    <w:rsid w:val="0017765F"/>
    <w:rsid w:val="00264666"/>
    <w:rsid w:val="002C4A72"/>
    <w:rsid w:val="00316D68"/>
    <w:rsid w:val="003E70D6"/>
    <w:rsid w:val="007315A6"/>
    <w:rsid w:val="00735EA8"/>
    <w:rsid w:val="0078281D"/>
    <w:rsid w:val="008165BE"/>
    <w:rsid w:val="00920310"/>
    <w:rsid w:val="009F299A"/>
    <w:rsid w:val="00A615A1"/>
    <w:rsid w:val="00B35C89"/>
    <w:rsid w:val="00B634DC"/>
    <w:rsid w:val="00BC1E73"/>
    <w:rsid w:val="00C66A2F"/>
    <w:rsid w:val="00D01A42"/>
    <w:rsid w:val="00D04995"/>
    <w:rsid w:val="00D866D7"/>
    <w:rsid w:val="00E07A4C"/>
    <w:rsid w:val="00E3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DE053"/>
  <w15:chartTrackingRefBased/>
  <w15:docId w15:val="{F6540787-7757-486B-8D7E-64F06633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CC3"/>
    <w:rPr>
      <w:rFonts w:ascii="Calibri" w:eastAsia="Calibri" w:hAnsi="Calibri" w:cs="Calibri"/>
      <w:color w:val="000000"/>
      <w:kern w:val="0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011CC3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011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77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765F"/>
    <w:rPr>
      <w:rFonts w:ascii="Calibri" w:eastAsia="Calibri" w:hAnsi="Calibri" w:cs="Calibri"/>
      <w:color w:val="000000"/>
      <w:kern w:val="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177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765F"/>
    <w:rPr>
      <w:rFonts w:ascii="Calibri" w:eastAsia="Calibri" w:hAnsi="Calibri" w:cs="Calibri"/>
      <w:color w:val="000000"/>
      <w:kern w:val="0"/>
      <w:lang w:eastAsia="tr-TR"/>
      <w14:ligatures w14:val="none"/>
    </w:rPr>
  </w:style>
  <w:style w:type="table" w:customStyle="1" w:styleId="TabloKlavuzu1">
    <w:name w:val="Tablo Kılavuzu1"/>
    <w:basedOn w:val="NormalTablo"/>
    <w:next w:val="TabloKlavuzu"/>
    <w:uiPriority w:val="59"/>
    <w:rsid w:val="002C4A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7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PINAR KESKİN</dc:creator>
  <cp:keywords/>
  <dc:description/>
  <cp:lastModifiedBy>pc</cp:lastModifiedBy>
  <cp:revision>15</cp:revision>
  <dcterms:created xsi:type="dcterms:W3CDTF">2023-04-11T08:52:00Z</dcterms:created>
  <dcterms:modified xsi:type="dcterms:W3CDTF">2025-05-13T06:19:00Z</dcterms:modified>
</cp:coreProperties>
</file>