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A2C" w:rsidRPr="009F53F2" w:rsidRDefault="00E26A2C">
      <w:pPr>
        <w:pStyle w:val="GvdeMetni"/>
        <w:spacing w:before="3"/>
        <w:ind w:left="0"/>
        <w:rPr>
          <w:sz w:val="24"/>
          <w:szCs w:val="24"/>
        </w:rPr>
      </w:pPr>
    </w:p>
    <w:p w:rsidR="00E26A2C" w:rsidRPr="00C944F5" w:rsidRDefault="004F4C91" w:rsidP="00A104A3">
      <w:pPr>
        <w:pStyle w:val="KonuBal"/>
        <w:ind w:left="0"/>
        <w:rPr>
          <w:rFonts w:asciiTheme="minorHAnsi" w:hAnsiTheme="minorHAnsi" w:cstheme="minorHAnsi"/>
          <w:spacing w:val="-2"/>
          <w:sz w:val="18"/>
          <w:szCs w:val="18"/>
        </w:rPr>
      </w:pPr>
      <w:r w:rsidRPr="00C944F5">
        <w:rPr>
          <w:rFonts w:asciiTheme="minorHAnsi" w:hAnsiTheme="minorHAnsi" w:cstheme="minorHAnsi"/>
          <w:sz w:val="18"/>
          <w:szCs w:val="18"/>
        </w:rPr>
        <w:t>KORTİKOTOMİ</w:t>
      </w:r>
      <w:r w:rsidRPr="00C944F5">
        <w:rPr>
          <w:rFonts w:asciiTheme="minorHAnsi" w:hAnsiTheme="minorHAnsi" w:cstheme="minorHAnsi"/>
          <w:spacing w:val="-3"/>
          <w:sz w:val="18"/>
          <w:szCs w:val="18"/>
        </w:rPr>
        <w:t xml:space="preserve"> </w:t>
      </w:r>
      <w:r w:rsidR="00A104A3" w:rsidRPr="00C944F5">
        <w:rPr>
          <w:rFonts w:asciiTheme="minorHAnsi" w:hAnsiTheme="minorHAnsi" w:cstheme="minorHAnsi"/>
          <w:spacing w:val="-2"/>
          <w:sz w:val="18"/>
          <w:szCs w:val="18"/>
        </w:rPr>
        <w:t>OPERASYONU</w:t>
      </w:r>
    </w:p>
    <w:p w:rsidR="008F609B" w:rsidRPr="00C944F5" w:rsidRDefault="008F609B" w:rsidP="00A104A3">
      <w:pPr>
        <w:pStyle w:val="KonuBal"/>
        <w:ind w:left="0"/>
        <w:rPr>
          <w:rFonts w:asciiTheme="minorHAnsi" w:hAnsiTheme="minorHAnsi" w:cstheme="minorHAnsi"/>
          <w:spacing w:val="-2"/>
          <w:sz w:val="18"/>
          <w:szCs w:val="18"/>
        </w:rPr>
      </w:pPr>
    </w:p>
    <w:p w:rsidR="008F609B" w:rsidRPr="00C944F5" w:rsidRDefault="008F609B" w:rsidP="008F609B">
      <w:pPr>
        <w:spacing w:before="19" w:line="360" w:lineRule="auto"/>
        <w:rPr>
          <w:rFonts w:asciiTheme="minorHAnsi" w:hAnsiTheme="minorHAnsi" w:cstheme="minorHAnsi"/>
          <w:sz w:val="18"/>
          <w:szCs w:val="18"/>
        </w:rPr>
      </w:pPr>
      <w:r w:rsidRPr="00C944F5">
        <w:rPr>
          <w:rFonts w:asciiTheme="minorHAnsi" w:hAnsiTheme="minorHAnsi" w:cstheme="minorHAnsi"/>
          <w:b/>
          <w:bCs/>
          <w:sz w:val="18"/>
          <w:szCs w:val="18"/>
        </w:rPr>
        <w:t>Sayın hasta ve/veya hasta yakınımız;</w:t>
      </w:r>
      <w:r w:rsidRPr="00C944F5">
        <w:rPr>
          <w:rFonts w:asciiTheme="minorHAnsi" w:hAnsiTheme="minorHAnsi" w:cstheme="minorHAnsi"/>
          <w:sz w:val="18"/>
          <w:szCs w:val="18"/>
        </w:rPr>
        <w:t xml:space="preserve"> </w:t>
      </w:r>
    </w:p>
    <w:p w:rsidR="008F609B" w:rsidRPr="00C944F5" w:rsidRDefault="008F609B" w:rsidP="008F609B">
      <w:pPr>
        <w:spacing w:before="19" w:line="360" w:lineRule="auto"/>
        <w:rPr>
          <w:rFonts w:asciiTheme="minorHAnsi" w:hAnsiTheme="minorHAnsi" w:cstheme="minorHAnsi"/>
          <w:sz w:val="18"/>
          <w:szCs w:val="18"/>
        </w:rPr>
      </w:pPr>
      <w:r w:rsidRPr="00C944F5">
        <w:rPr>
          <w:rFonts w:asciiTheme="minorHAnsi" w:hAnsiTheme="minorHAnsi" w:cstheme="minorHAnsi"/>
          <w:sz w:val="18"/>
          <w:szCs w:val="18"/>
        </w:rPr>
        <w:tab/>
      </w:r>
      <w:r w:rsidRPr="00C944F5">
        <w:rPr>
          <w:rFonts w:asciiTheme="minorHAnsi" w:hAnsiTheme="minorHAnsi" w:cstheme="minorHAnsi"/>
          <w:sz w:val="18"/>
          <w:szCs w:val="18"/>
        </w:rPr>
        <w:tab/>
        <w:t>Bu</w:t>
      </w:r>
      <w:r w:rsidRPr="00C944F5">
        <w:rPr>
          <w:rFonts w:asciiTheme="minorHAnsi" w:hAnsiTheme="minorHAnsi" w:cstheme="minorHAnsi"/>
          <w:spacing w:val="27"/>
          <w:sz w:val="18"/>
          <w:szCs w:val="18"/>
        </w:rPr>
        <w:t xml:space="preserve"> </w:t>
      </w:r>
      <w:r w:rsidRPr="00C944F5">
        <w:rPr>
          <w:rFonts w:asciiTheme="minorHAnsi" w:hAnsiTheme="minorHAnsi" w:cstheme="minorHAnsi"/>
          <w:spacing w:val="-1"/>
          <w:sz w:val="18"/>
          <w:szCs w:val="18"/>
        </w:rPr>
        <w:t>f</w:t>
      </w:r>
      <w:r w:rsidRPr="00C944F5">
        <w:rPr>
          <w:rFonts w:asciiTheme="minorHAnsi" w:hAnsiTheme="minorHAnsi" w:cstheme="minorHAnsi"/>
          <w:sz w:val="18"/>
          <w:szCs w:val="18"/>
        </w:rPr>
        <w:t>or</w:t>
      </w:r>
      <w:r w:rsidRPr="00C944F5">
        <w:rPr>
          <w:rFonts w:asciiTheme="minorHAnsi" w:hAnsiTheme="minorHAnsi" w:cstheme="minorHAnsi"/>
          <w:spacing w:val="-1"/>
          <w:sz w:val="18"/>
          <w:szCs w:val="18"/>
        </w:rPr>
        <w:t>m</w:t>
      </w:r>
      <w:r w:rsidRPr="00C944F5">
        <w:rPr>
          <w:rFonts w:asciiTheme="minorHAnsi" w:hAnsiTheme="minorHAnsi" w:cstheme="minorHAnsi"/>
          <w:spacing w:val="1"/>
          <w:sz w:val="18"/>
          <w:szCs w:val="18"/>
        </w:rPr>
        <w:t>u</w:t>
      </w:r>
      <w:r w:rsidRPr="00C944F5">
        <w:rPr>
          <w:rFonts w:asciiTheme="minorHAnsi" w:hAnsiTheme="minorHAnsi" w:cstheme="minorHAnsi"/>
          <w:sz w:val="18"/>
          <w:szCs w:val="18"/>
        </w:rPr>
        <w:t>n</w:t>
      </w:r>
      <w:r w:rsidRPr="00C944F5">
        <w:rPr>
          <w:rFonts w:asciiTheme="minorHAnsi" w:hAnsiTheme="minorHAnsi" w:cstheme="minorHAnsi"/>
          <w:spacing w:val="23"/>
          <w:sz w:val="18"/>
          <w:szCs w:val="18"/>
        </w:rPr>
        <w:t xml:space="preserve"> </w:t>
      </w:r>
      <w:r w:rsidRPr="00C944F5">
        <w:rPr>
          <w:rFonts w:asciiTheme="minorHAnsi" w:hAnsiTheme="minorHAnsi" w:cstheme="minorHAnsi"/>
          <w:spacing w:val="3"/>
          <w:sz w:val="18"/>
          <w:szCs w:val="18"/>
        </w:rPr>
        <w:t>a</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acı,</w:t>
      </w:r>
      <w:r w:rsidRPr="00C944F5">
        <w:rPr>
          <w:rFonts w:asciiTheme="minorHAnsi" w:hAnsiTheme="minorHAnsi" w:cstheme="minorHAnsi"/>
          <w:spacing w:val="27"/>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ağlığınız</w:t>
      </w:r>
      <w:r w:rsidRPr="00C944F5">
        <w:rPr>
          <w:rFonts w:asciiTheme="minorHAnsi" w:hAnsiTheme="minorHAnsi" w:cstheme="minorHAnsi"/>
          <w:spacing w:val="25"/>
          <w:sz w:val="18"/>
          <w:szCs w:val="18"/>
        </w:rPr>
        <w:t xml:space="preserve"> </w:t>
      </w:r>
      <w:r w:rsidRPr="00C944F5">
        <w:rPr>
          <w:rFonts w:asciiTheme="minorHAnsi" w:hAnsiTheme="minorHAnsi" w:cstheme="minorHAnsi"/>
          <w:spacing w:val="2"/>
          <w:sz w:val="18"/>
          <w:szCs w:val="18"/>
        </w:rPr>
        <w:t>i</w:t>
      </w:r>
      <w:r w:rsidRPr="00C944F5">
        <w:rPr>
          <w:rFonts w:asciiTheme="minorHAnsi" w:hAnsiTheme="minorHAnsi" w:cstheme="minorHAnsi"/>
          <w:sz w:val="18"/>
          <w:szCs w:val="18"/>
        </w:rPr>
        <w:t>le</w:t>
      </w:r>
      <w:r w:rsidRPr="00C944F5">
        <w:rPr>
          <w:rFonts w:asciiTheme="minorHAnsi" w:hAnsiTheme="minorHAnsi" w:cstheme="minorHAnsi"/>
          <w:spacing w:val="27"/>
          <w:sz w:val="18"/>
          <w:szCs w:val="18"/>
        </w:rPr>
        <w:t xml:space="preserve"> </w:t>
      </w:r>
      <w:r w:rsidRPr="00C944F5">
        <w:rPr>
          <w:rFonts w:asciiTheme="minorHAnsi" w:hAnsiTheme="minorHAnsi" w:cstheme="minorHAnsi"/>
          <w:sz w:val="18"/>
          <w:szCs w:val="18"/>
        </w:rPr>
        <w:t>il</w:t>
      </w:r>
      <w:r w:rsidRPr="00C944F5">
        <w:rPr>
          <w:rFonts w:asciiTheme="minorHAnsi" w:hAnsiTheme="minorHAnsi" w:cstheme="minorHAnsi"/>
          <w:spacing w:val="-1"/>
          <w:sz w:val="18"/>
          <w:szCs w:val="18"/>
        </w:rPr>
        <w:t>g</w:t>
      </w:r>
      <w:r w:rsidRPr="00C944F5">
        <w:rPr>
          <w:rFonts w:asciiTheme="minorHAnsi" w:hAnsiTheme="minorHAnsi" w:cstheme="minorHAnsi"/>
          <w:spacing w:val="2"/>
          <w:sz w:val="18"/>
          <w:szCs w:val="18"/>
        </w:rPr>
        <w:t>i</w:t>
      </w:r>
      <w:r w:rsidRPr="00C944F5">
        <w:rPr>
          <w:rFonts w:asciiTheme="minorHAnsi" w:hAnsiTheme="minorHAnsi" w:cstheme="minorHAnsi"/>
          <w:sz w:val="18"/>
          <w:szCs w:val="18"/>
        </w:rPr>
        <w:t>li</w:t>
      </w:r>
      <w:r w:rsidRPr="00C944F5">
        <w:rPr>
          <w:rFonts w:asciiTheme="minorHAnsi" w:hAnsiTheme="minorHAnsi" w:cstheme="minorHAnsi"/>
          <w:spacing w:val="26"/>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onu</w:t>
      </w:r>
      <w:r w:rsidRPr="00C944F5">
        <w:rPr>
          <w:rFonts w:asciiTheme="minorHAnsi" w:hAnsiTheme="minorHAnsi" w:cstheme="minorHAnsi"/>
          <w:sz w:val="18"/>
          <w:szCs w:val="18"/>
        </w:rPr>
        <w:t>lar</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21"/>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izi</w:t>
      </w:r>
      <w:r w:rsidRPr="00C944F5">
        <w:rPr>
          <w:rFonts w:asciiTheme="minorHAnsi" w:hAnsiTheme="minorHAnsi" w:cstheme="minorHAnsi"/>
          <w:spacing w:val="27"/>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pacing w:val="2"/>
          <w:sz w:val="18"/>
          <w:szCs w:val="18"/>
        </w:rPr>
        <w:t>i</w:t>
      </w:r>
      <w:r w:rsidRPr="00C944F5">
        <w:rPr>
          <w:rFonts w:asciiTheme="minorHAnsi" w:hAnsiTheme="minorHAnsi" w:cstheme="minorHAnsi"/>
          <w:sz w:val="18"/>
          <w:szCs w:val="18"/>
        </w:rPr>
        <w:t>linçl</w:t>
      </w:r>
      <w:r w:rsidRPr="00C944F5">
        <w:rPr>
          <w:rFonts w:asciiTheme="minorHAnsi" w:hAnsiTheme="minorHAnsi" w:cstheme="minorHAnsi"/>
          <w:spacing w:val="2"/>
          <w:sz w:val="18"/>
          <w:szCs w:val="18"/>
        </w:rPr>
        <w:t>e</w:t>
      </w:r>
      <w:r w:rsidRPr="00C944F5">
        <w:rPr>
          <w:rFonts w:asciiTheme="minorHAnsi" w:hAnsiTheme="minorHAnsi" w:cstheme="minorHAnsi"/>
          <w:spacing w:val="1"/>
          <w:sz w:val="18"/>
          <w:szCs w:val="18"/>
        </w:rPr>
        <w:t>nd</w:t>
      </w:r>
      <w:r w:rsidRPr="00C944F5">
        <w:rPr>
          <w:rFonts w:asciiTheme="minorHAnsi" w:hAnsiTheme="minorHAnsi" w:cstheme="minorHAnsi"/>
          <w:sz w:val="18"/>
          <w:szCs w:val="18"/>
        </w:rPr>
        <w:t>ir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w:t>
      </w:r>
      <w:r w:rsidRPr="00C944F5">
        <w:rPr>
          <w:rFonts w:asciiTheme="minorHAnsi" w:hAnsiTheme="minorHAnsi" w:cstheme="minorHAnsi"/>
          <w:spacing w:val="17"/>
          <w:sz w:val="18"/>
          <w:szCs w:val="18"/>
        </w:rPr>
        <w:t xml:space="preserve"> </w:t>
      </w:r>
      <w:r w:rsidRPr="00C944F5">
        <w:rPr>
          <w:rFonts w:asciiTheme="minorHAnsi" w:hAnsiTheme="minorHAnsi" w:cstheme="minorHAnsi"/>
          <w:sz w:val="18"/>
          <w:szCs w:val="18"/>
        </w:rPr>
        <w:t>alı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ac</w:t>
      </w:r>
      <w:r w:rsidRPr="00C944F5">
        <w:rPr>
          <w:rFonts w:asciiTheme="minorHAnsi" w:hAnsiTheme="minorHAnsi" w:cstheme="minorHAnsi"/>
          <w:spacing w:val="1"/>
          <w:sz w:val="18"/>
          <w:szCs w:val="18"/>
        </w:rPr>
        <w:t>a</w:t>
      </w:r>
      <w:r w:rsidRPr="00C944F5">
        <w:rPr>
          <w:rFonts w:asciiTheme="minorHAnsi" w:hAnsiTheme="minorHAnsi" w:cstheme="minorHAnsi"/>
          <w:sz w:val="18"/>
          <w:szCs w:val="18"/>
        </w:rPr>
        <w:t>k</w:t>
      </w:r>
      <w:r w:rsidRPr="00C944F5">
        <w:rPr>
          <w:rFonts w:asciiTheme="minorHAnsi" w:hAnsiTheme="minorHAnsi" w:cstheme="minorHAnsi"/>
          <w:spacing w:val="23"/>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a</w:t>
      </w:r>
      <w:r w:rsidRPr="00C944F5">
        <w:rPr>
          <w:rFonts w:asciiTheme="minorHAnsi" w:hAnsiTheme="minorHAnsi" w:cstheme="minorHAnsi"/>
          <w:sz w:val="18"/>
          <w:szCs w:val="18"/>
        </w:rPr>
        <w:t>rara</w:t>
      </w:r>
      <w:r w:rsidRPr="00C944F5">
        <w:rPr>
          <w:rFonts w:asciiTheme="minorHAnsi" w:hAnsiTheme="minorHAnsi" w:cstheme="minorHAnsi"/>
          <w:spacing w:val="24"/>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a</w:t>
      </w:r>
      <w:r w:rsidRPr="00C944F5">
        <w:rPr>
          <w:rFonts w:asciiTheme="minorHAnsi" w:hAnsiTheme="minorHAnsi" w:cstheme="minorHAnsi"/>
          <w:sz w:val="18"/>
          <w:szCs w:val="18"/>
        </w:rPr>
        <w:t>tı</w:t>
      </w:r>
      <w:r w:rsidRPr="00C944F5">
        <w:rPr>
          <w:rFonts w:asciiTheme="minorHAnsi" w:hAnsiTheme="minorHAnsi" w:cstheme="minorHAnsi"/>
          <w:spacing w:val="2"/>
          <w:sz w:val="18"/>
          <w:szCs w:val="18"/>
        </w:rPr>
        <w:t>l</w:t>
      </w:r>
      <w:r w:rsidRPr="00C944F5">
        <w:rPr>
          <w:rFonts w:asciiTheme="minorHAnsi" w:hAnsiTheme="minorHAnsi" w:cstheme="minorHAnsi"/>
          <w:sz w:val="18"/>
          <w:szCs w:val="18"/>
        </w:rPr>
        <w:t>ı</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ızı</w:t>
      </w:r>
      <w:r w:rsidRPr="00C944F5">
        <w:rPr>
          <w:rFonts w:asciiTheme="minorHAnsi" w:hAnsiTheme="minorHAnsi" w:cstheme="minorHAnsi"/>
          <w:spacing w:val="22"/>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ağl</w:t>
      </w:r>
      <w:r w:rsidRPr="00C944F5">
        <w:rPr>
          <w:rFonts w:asciiTheme="minorHAnsi" w:hAnsiTheme="minorHAnsi" w:cstheme="minorHAnsi"/>
          <w:spacing w:val="1"/>
          <w:sz w:val="18"/>
          <w:szCs w:val="18"/>
        </w:rPr>
        <w:t>a</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k</w:t>
      </w:r>
      <w:r w:rsidRPr="00C944F5">
        <w:rPr>
          <w:rFonts w:asciiTheme="minorHAnsi" w:hAnsiTheme="minorHAnsi" w:cstheme="minorHAnsi"/>
          <w:sz w:val="18"/>
          <w:szCs w:val="18"/>
        </w:rPr>
        <w:t>tır.</w:t>
      </w:r>
      <w:r w:rsidRPr="00C944F5">
        <w:rPr>
          <w:rFonts w:asciiTheme="minorHAnsi" w:hAnsiTheme="minorHAnsi" w:cstheme="minorHAnsi"/>
          <w:spacing w:val="21"/>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pacing w:val="3"/>
          <w:sz w:val="18"/>
          <w:szCs w:val="18"/>
        </w:rPr>
        <w:t>a</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al</w:t>
      </w:r>
      <w:r w:rsidRPr="00C944F5">
        <w:rPr>
          <w:rFonts w:asciiTheme="minorHAnsi" w:hAnsiTheme="minorHAnsi" w:cstheme="minorHAnsi"/>
          <w:spacing w:val="34"/>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28"/>
          <w:sz w:val="18"/>
          <w:szCs w:val="18"/>
        </w:rPr>
        <w:t xml:space="preserve"> </w:t>
      </w:r>
      <w:r w:rsidRPr="00C944F5">
        <w:rPr>
          <w:rFonts w:asciiTheme="minorHAnsi" w:hAnsiTheme="minorHAnsi" w:cstheme="minorHAnsi"/>
          <w:w w:val="99"/>
          <w:sz w:val="18"/>
          <w:szCs w:val="18"/>
        </w:rPr>
        <w:t>tıb</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 xml:space="preserve">i </w:t>
      </w:r>
      <w:r w:rsidRPr="00C944F5">
        <w:rPr>
          <w:rFonts w:asciiTheme="minorHAnsi" w:hAnsiTheme="minorHAnsi" w:cstheme="minorHAnsi"/>
          <w:position w:val="1"/>
          <w:sz w:val="18"/>
          <w:szCs w:val="18"/>
        </w:rPr>
        <w:t>z</w:t>
      </w:r>
      <w:r w:rsidRPr="00C944F5">
        <w:rPr>
          <w:rFonts w:asciiTheme="minorHAnsi" w:hAnsiTheme="minorHAnsi" w:cstheme="minorHAnsi"/>
          <w:spacing w:val="1"/>
          <w:position w:val="1"/>
          <w:sz w:val="18"/>
          <w:szCs w:val="18"/>
        </w:rPr>
        <w:t>o</w:t>
      </w:r>
      <w:r w:rsidRPr="00C944F5">
        <w:rPr>
          <w:rFonts w:asciiTheme="minorHAnsi" w:hAnsiTheme="minorHAnsi" w:cstheme="minorHAnsi"/>
          <w:position w:val="1"/>
          <w:sz w:val="18"/>
          <w:szCs w:val="18"/>
        </w:rPr>
        <w:t>r</w:t>
      </w:r>
      <w:r w:rsidRPr="00C944F5">
        <w:rPr>
          <w:rFonts w:asciiTheme="minorHAnsi" w:hAnsiTheme="minorHAnsi" w:cstheme="minorHAnsi"/>
          <w:spacing w:val="1"/>
          <w:position w:val="1"/>
          <w:sz w:val="18"/>
          <w:szCs w:val="18"/>
        </w:rPr>
        <w:t>un</w:t>
      </w:r>
      <w:r w:rsidRPr="00C944F5">
        <w:rPr>
          <w:rFonts w:asciiTheme="minorHAnsi" w:hAnsiTheme="minorHAnsi" w:cstheme="minorHAnsi"/>
          <w:position w:val="1"/>
          <w:sz w:val="18"/>
          <w:szCs w:val="18"/>
        </w:rPr>
        <w:t>l</w:t>
      </w:r>
      <w:r w:rsidRPr="00C944F5">
        <w:rPr>
          <w:rFonts w:asciiTheme="minorHAnsi" w:hAnsiTheme="minorHAnsi" w:cstheme="minorHAnsi"/>
          <w:spacing w:val="1"/>
          <w:position w:val="1"/>
          <w:sz w:val="18"/>
          <w:szCs w:val="18"/>
        </w:rPr>
        <w:t>u</w:t>
      </w:r>
      <w:r w:rsidRPr="00C944F5">
        <w:rPr>
          <w:rFonts w:asciiTheme="minorHAnsi" w:hAnsiTheme="minorHAnsi" w:cstheme="minorHAnsi"/>
          <w:position w:val="1"/>
          <w:sz w:val="18"/>
          <w:szCs w:val="18"/>
        </w:rPr>
        <w:t>l</w:t>
      </w:r>
      <w:r w:rsidRPr="00C944F5">
        <w:rPr>
          <w:rFonts w:asciiTheme="minorHAnsi" w:hAnsiTheme="minorHAnsi" w:cstheme="minorHAnsi"/>
          <w:spacing w:val="1"/>
          <w:position w:val="1"/>
          <w:sz w:val="18"/>
          <w:szCs w:val="18"/>
        </w:rPr>
        <w:t>u</w:t>
      </w:r>
      <w:r w:rsidRPr="00C944F5">
        <w:rPr>
          <w:rFonts w:asciiTheme="minorHAnsi" w:hAnsiTheme="minorHAnsi" w:cstheme="minorHAnsi"/>
          <w:position w:val="1"/>
          <w:sz w:val="18"/>
          <w:szCs w:val="18"/>
        </w:rPr>
        <w:t>k</w:t>
      </w:r>
      <w:r w:rsidRPr="00C944F5">
        <w:rPr>
          <w:rFonts w:asciiTheme="minorHAnsi" w:hAnsiTheme="minorHAnsi" w:cstheme="minorHAnsi"/>
          <w:spacing w:val="-8"/>
          <w:position w:val="1"/>
          <w:sz w:val="18"/>
          <w:szCs w:val="18"/>
        </w:rPr>
        <w:t xml:space="preserve"> </w:t>
      </w:r>
      <w:r w:rsidRPr="00C944F5">
        <w:rPr>
          <w:rFonts w:asciiTheme="minorHAnsi" w:hAnsiTheme="minorHAnsi" w:cstheme="minorHAnsi"/>
          <w:position w:val="1"/>
          <w:sz w:val="18"/>
          <w:szCs w:val="18"/>
        </w:rPr>
        <w:t>t</w:t>
      </w:r>
      <w:r w:rsidRPr="00C944F5">
        <w:rPr>
          <w:rFonts w:asciiTheme="minorHAnsi" w:hAnsiTheme="minorHAnsi" w:cstheme="minorHAnsi"/>
          <w:spacing w:val="1"/>
          <w:position w:val="1"/>
          <w:sz w:val="18"/>
          <w:szCs w:val="18"/>
        </w:rPr>
        <w:t>a</w:t>
      </w:r>
      <w:r w:rsidRPr="00C944F5">
        <w:rPr>
          <w:rFonts w:asciiTheme="minorHAnsi" w:hAnsiTheme="minorHAnsi" w:cstheme="minorHAnsi"/>
          <w:spacing w:val="-1"/>
          <w:position w:val="1"/>
          <w:sz w:val="18"/>
          <w:szCs w:val="18"/>
        </w:rPr>
        <w:t>ş</w:t>
      </w:r>
      <w:r w:rsidRPr="00C944F5">
        <w:rPr>
          <w:rFonts w:asciiTheme="minorHAnsi" w:hAnsiTheme="minorHAnsi" w:cstheme="minorHAnsi"/>
          <w:position w:val="1"/>
          <w:sz w:val="18"/>
          <w:szCs w:val="18"/>
        </w:rPr>
        <w:t>ı</w:t>
      </w:r>
      <w:r w:rsidRPr="00C944F5">
        <w:rPr>
          <w:rFonts w:asciiTheme="minorHAnsi" w:hAnsiTheme="minorHAnsi" w:cstheme="minorHAnsi"/>
          <w:spacing w:val="1"/>
          <w:position w:val="1"/>
          <w:sz w:val="18"/>
          <w:szCs w:val="18"/>
        </w:rPr>
        <w:t>y</w:t>
      </w:r>
      <w:r w:rsidRPr="00C944F5">
        <w:rPr>
          <w:rFonts w:asciiTheme="minorHAnsi" w:hAnsiTheme="minorHAnsi" w:cstheme="minorHAnsi"/>
          <w:position w:val="1"/>
          <w:sz w:val="18"/>
          <w:szCs w:val="18"/>
        </w:rPr>
        <w:t>an</w:t>
      </w:r>
      <w:r w:rsidRPr="00C944F5">
        <w:rPr>
          <w:rFonts w:asciiTheme="minorHAnsi" w:hAnsiTheme="minorHAnsi" w:cstheme="minorHAnsi"/>
          <w:spacing w:val="-5"/>
          <w:position w:val="1"/>
          <w:sz w:val="18"/>
          <w:szCs w:val="18"/>
        </w:rPr>
        <w:t xml:space="preserve"> </w:t>
      </w:r>
      <w:r w:rsidRPr="00C944F5">
        <w:rPr>
          <w:rFonts w:asciiTheme="minorHAnsi" w:hAnsiTheme="minorHAnsi" w:cstheme="minorHAnsi"/>
          <w:spacing w:val="-1"/>
          <w:position w:val="1"/>
          <w:sz w:val="18"/>
          <w:szCs w:val="18"/>
        </w:rPr>
        <w:t>d</w:t>
      </w:r>
      <w:r w:rsidRPr="00C944F5">
        <w:rPr>
          <w:rFonts w:asciiTheme="minorHAnsi" w:hAnsiTheme="minorHAnsi" w:cstheme="minorHAnsi"/>
          <w:spacing w:val="1"/>
          <w:position w:val="1"/>
          <w:sz w:val="18"/>
          <w:szCs w:val="18"/>
        </w:rPr>
        <w:t>u</w:t>
      </w:r>
      <w:r w:rsidRPr="00C944F5">
        <w:rPr>
          <w:rFonts w:asciiTheme="minorHAnsi" w:hAnsiTheme="minorHAnsi" w:cstheme="minorHAnsi"/>
          <w:position w:val="1"/>
          <w:sz w:val="18"/>
          <w:szCs w:val="18"/>
        </w:rPr>
        <w:t>r</w:t>
      </w:r>
      <w:r w:rsidRPr="00C944F5">
        <w:rPr>
          <w:rFonts w:asciiTheme="minorHAnsi" w:hAnsiTheme="minorHAnsi" w:cstheme="minorHAnsi"/>
          <w:spacing w:val="1"/>
          <w:position w:val="1"/>
          <w:sz w:val="18"/>
          <w:szCs w:val="18"/>
        </w:rPr>
        <w:t>u</w:t>
      </w:r>
      <w:r w:rsidRPr="00C944F5">
        <w:rPr>
          <w:rFonts w:asciiTheme="minorHAnsi" w:hAnsiTheme="minorHAnsi" w:cstheme="minorHAnsi"/>
          <w:spacing w:val="-1"/>
          <w:position w:val="1"/>
          <w:sz w:val="18"/>
          <w:szCs w:val="18"/>
        </w:rPr>
        <w:t>m</w:t>
      </w:r>
      <w:r w:rsidRPr="00C944F5">
        <w:rPr>
          <w:rFonts w:asciiTheme="minorHAnsi" w:hAnsiTheme="minorHAnsi" w:cstheme="minorHAnsi"/>
          <w:position w:val="1"/>
          <w:sz w:val="18"/>
          <w:szCs w:val="18"/>
        </w:rPr>
        <w:t>lar</w:t>
      </w:r>
      <w:r w:rsidRPr="00C944F5">
        <w:rPr>
          <w:rFonts w:asciiTheme="minorHAnsi" w:hAnsiTheme="minorHAnsi" w:cstheme="minorHAnsi"/>
          <w:spacing w:val="-7"/>
          <w:position w:val="1"/>
          <w:sz w:val="18"/>
          <w:szCs w:val="18"/>
        </w:rPr>
        <w:t xml:space="preserve"> </w:t>
      </w:r>
      <w:r w:rsidRPr="00C944F5">
        <w:rPr>
          <w:rFonts w:asciiTheme="minorHAnsi" w:hAnsiTheme="minorHAnsi" w:cstheme="minorHAnsi"/>
          <w:spacing w:val="1"/>
          <w:position w:val="1"/>
          <w:sz w:val="18"/>
          <w:szCs w:val="18"/>
        </w:rPr>
        <w:t>d</w:t>
      </w:r>
      <w:r w:rsidRPr="00C944F5">
        <w:rPr>
          <w:rFonts w:asciiTheme="minorHAnsi" w:hAnsiTheme="minorHAnsi" w:cstheme="minorHAnsi"/>
          <w:position w:val="1"/>
          <w:sz w:val="18"/>
          <w:szCs w:val="18"/>
        </w:rPr>
        <w:t>ı</w:t>
      </w:r>
      <w:r w:rsidRPr="00C944F5">
        <w:rPr>
          <w:rFonts w:asciiTheme="minorHAnsi" w:hAnsiTheme="minorHAnsi" w:cstheme="minorHAnsi"/>
          <w:spacing w:val="-1"/>
          <w:position w:val="1"/>
          <w:sz w:val="18"/>
          <w:szCs w:val="18"/>
        </w:rPr>
        <w:t>ş</w:t>
      </w:r>
      <w:r w:rsidRPr="00C944F5">
        <w:rPr>
          <w:rFonts w:asciiTheme="minorHAnsi" w:hAnsiTheme="minorHAnsi" w:cstheme="minorHAnsi"/>
          <w:position w:val="1"/>
          <w:sz w:val="18"/>
          <w:szCs w:val="18"/>
        </w:rPr>
        <w:t>ı</w:t>
      </w:r>
      <w:r w:rsidRPr="00C944F5">
        <w:rPr>
          <w:rFonts w:asciiTheme="minorHAnsi" w:hAnsiTheme="minorHAnsi" w:cstheme="minorHAnsi"/>
          <w:spacing w:val="1"/>
          <w:position w:val="1"/>
          <w:sz w:val="18"/>
          <w:szCs w:val="18"/>
        </w:rPr>
        <w:t>nd</w:t>
      </w:r>
      <w:r w:rsidRPr="00C944F5">
        <w:rPr>
          <w:rFonts w:asciiTheme="minorHAnsi" w:hAnsiTheme="minorHAnsi" w:cstheme="minorHAnsi"/>
          <w:position w:val="1"/>
          <w:sz w:val="18"/>
          <w:szCs w:val="18"/>
        </w:rPr>
        <w:t xml:space="preserve">a </w:t>
      </w:r>
      <w:r w:rsidRPr="00C944F5">
        <w:rPr>
          <w:rFonts w:asciiTheme="minorHAnsi" w:hAnsiTheme="minorHAnsi" w:cstheme="minorHAnsi"/>
          <w:spacing w:val="1"/>
          <w:position w:val="1"/>
          <w:sz w:val="18"/>
          <w:szCs w:val="18"/>
        </w:rPr>
        <w:t>b</w:t>
      </w:r>
      <w:r w:rsidRPr="00C944F5">
        <w:rPr>
          <w:rFonts w:asciiTheme="minorHAnsi" w:hAnsiTheme="minorHAnsi" w:cstheme="minorHAnsi"/>
          <w:position w:val="1"/>
          <w:sz w:val="18"/>
          <w:szCs w:val="18"/>
        </w:rPr>
        <w:t>il</w:t>
      </w:r>
      <w:r w:rsidRPr="00C944F5">
        <w:rPr>
          <w:rFonts w:asciiTheme="minorHAnsi" w:hAnsiTheme="minorHAnsi" w:cstheme="minorHAnsi"/>
          <w:spacing w:val="-1"/>
          <w:position w:val="1"/>
          <w:sz w:val="18"/>
          <w:szCs w:val="18"/>
        </w:rPr>
        <w:t>g</w:t>
      </w:r>
      <w:r w:rsidRPr="00C944F5">
        <w:rPr>
          <w:rFonts w:asciiTheme="minorHAnsi" w:hAnsiTheme="minorHAnsi" w:cstheme="minorHAnsi"/>
          <w:position w:val="1"/>
          <w:sz w:val="18"/>
          <w:szCs w:val="18"/>
        </w:rPr>
        <w:t>il</w:t>
      </w:r>
      <w:r w:rsidRPr="00C944F5">
        <w:rPr>
          <w:rFonts w:asciiTheme="minorHAnsi" w:hAnsiTheme="minorHAnsi" w:cstheme="minorHAnsi"/>
          <w:spacing w:val="-1"/>
          <w:position w:val="1"/>
          <w:sz w:val="18"/>
          <w:szCs w:val="18"/>
        </w:rPr>
        <w:t>e</w:t>
      </w:r>
      <w:r w:rsidRPr="00C944F5">
        <w:rPr>
          <w:rFonts w:asciiTheme="minorHAnsi" w:hAnsiTheme="minorHAnsi" w:cstheme="minorHAnsi"/>
          <w:spacing w:val="1"/>
          <w:position w:val="1"/>
          <w:sz w:val="18"/>
          <w:szCs w:val="18"/>
        </w:rPr>
        <w:t>nd</w:t>
      </w:r>
      <w:r w:rsidRPr="00C944F5">
        <w:rPr>
          <w:rFonts w:asciiTheme="minorHAnsi" w:hAnsiTheme="minorHAnsi" w:cstheme="minorHAnsi"/>
          <w:position w:val="1"/>
          <w:sz w:val="18"/>
          <w:szCs w:val="18"/>
        </w:rPr>
        <w:t>iril</w:t>
      </w:r>
      <w:r w:rsidRPr="00C944F5">
        <w:rPr>
          <w:rFonts w:asciiTheme="minorHAnsi" w:hAnsiTheme="minorHAnsi" w:cstheme="minorHAnsi"/>
          <w:spacing w:val="1"/>
          <w:position w:val="1"/>
          <w:sz w:val="18"/>
          <w:szCs w:val="18"/>
        </w:rPr>
        <w:t>m</w:t>
      </w:r>
      <w:r w:rsidRPr="00C944F5">
        <w:rPr>
          <w:rFonts w:asciiTheme="minorHAnsi" w:hAnsiTheme="minorHAnsi" w:cstheme="minorHAnsi"/>
          <w:spacing w:val="-1"/>
          <w:position w:val="1"/>
          <w:sz w:val="18"/>
          <w:szCs w:val="18"/>
        </w:rPr>
        <w:t>e</w:t>
      </w:r>
      <w:r w:rsidRPr="00C944F5">
        <w:rPr>
          <w:rFonts w:asciiTheme="minorHAnsi" w:hAnsiTheme="minorHAnsi" w:cstheme="minorHAnsi"/>
          <w:spacing w:val="1"/>
          <w:position w:val="1"/>
          <w:sz w:val="18"/>
          <w:szCs w:val="18"/>
        </w:rPr>
        <w:t>y</w:t>
      </w:r>
      <w:r w:rsidRPr="00C944F5">
        <w:rPr>
          <w:rFonts w:asciiTheme="minorHAnsi" w:hAnsiTheme="minorHAnsi" w:cstheme="minorHAnsi"/>
          <w:position w:val="1"/>
          <w:sz w:val="18"/>
          <w:szCs w:val="18"/>
        </w:rPr>
        <w:t>i</w:t>
      </w:r>
      <w:r w:rsidRPr="00C944F5">
        <w:rPr>
          <w:rFonts w:asciiTheme="minorHAnsi" w:hAnsiTheme="minorHAnsi" w:cstheme="minorHAnsi"/>
          <w:spacing w:val="-12"/>
          <w:position w:val="1"/>
          <w:sz w:val="18"/>
          <w:szCs w:val="18"/>
        </w:rPr>
        <w:t xml:space="preserve"> </w:t>
      </w:r>
      <w:r w:rsidRPr="00C944F5">
        <w:rPr>
          <w:rFonts w:asciiTheme="minorHAnsi" w:hAnsiTheme="minorHAnsi" w:cstheme="minorHAnsi"/>
          <w:position w:val="1"/>
          <w:sz w:val="18"/>
          <w:szCs w:val="18"/>
        </w:rPr>
        <w:t>red</w:t>
      </w:r>
      <w:r w:rsidRPr="00C944F5">
        <w:rPr>
          <w:rFonts w:asciiTheme="minorHAnsi" w:hAnsiTheme="minorHAnsi" w:cstheme="minorHAnsi"/>
          <w:spacing w:val="1"/>
          <w:position w:val="1"/>
          <w:sz w:val="18"/>
          <w:szCs w:val="18"/>
        </w:rPr>
        <w:t>d</w:t>
      </w:r>
      <w:r w:rsidRPr="00C944F5">
        <w:rPr>
          <w:rFonts w:asciiTheme="minorHAnsi" w:hAnsiTheme="minorHAnsi" w:cstheme="minorHAnsi"/>
          <w:spacing w:val="-1"/>
          <w:position w:val="1"/>
          <w:sz w:val="18"/>
          <w:szCs w:val="18"/>
        </w:rPr>
        <w:t>e</w:t>
      </w:r>
      <w:r w:rsidRPr="00C944F5">
        <w:rPr>
          <w:rFonts w:asciiTheme="minorHAnsi" w:hAnsiTheme="minorHAnsi" w:cstheme="minorHAnsi"/>
          <w:spacing w:val="1"/>
          <w:position w:val="1"/>
          <w:sz w:val="18"/>
          <w:szCs w:val="18"/>
        </w:rPr>
        <w:t>deb</w:t>
      </w:r>
      <w:r w:rsidRPr="00C944F5">
        <w:rPr>
          <w:rFonts w:asciiTheme="minorHAnsi" w:hAnsiTheme="minorHAnsi" w:cstheme="minorHAnsi"/>
          <w:position w:val="1"/>
          <w:sz w:val="18"/>
          <w:szCs w:val="18"/>
        </w:rPr>
        <w:t>il</w:t>
      </w:r>
      <w:r w:rsidRPr="00C944F5">
        <w:rPr>
          <w:rFonts w:asciiTheme="minorHAnsi" w:hAnsiTheme="minorHAnsi" w:cstheme="minorHAnsi"/>
          <w:spacing w:val="-1"/>
          <w:position w:val="1"/>
          <w:sz w:val="18"/>
          <w:szCs w:val="18"/>
        </w:rPr>
        <w:t>i</w:t>
      </w:r>
      <w:r w:rsidRPr="00C944F5">
        <w:rPr>
          <w:rFonts w:asciiTheme="minorHAnsi" w:hAnsiTheme="minorHAnsi" w:cstheme="minorHAnsi"/>
          <w:position w:val="1"/>
          <w:sz w:val="18"/>
          <w:szCs w:val="18"/>
        </w:rPr>
        <w:t>r</w:t>
      </w:r>
      <w:r w:rsidRPr="00C944F5">
        <w:rPr>
          <w:rFonts w:asciiTheme="minorHAnsi" w:hAnsiTheme="minorHAnsi" w:cstheme="minorHAnsi"/>
          <w:spacing w:val="-1"/>
          <w:position w:val="1"/>
          <w:sz w:val="18"/>
          <w:szCs w:val="18"/>
        </w:rPr>
        <w:t>s</w:t>
      </w:r>
      <w:r w:rsidRPr="00C944F5">
        <w:rPr>
          <w:rFonts w:asciiTheme="minorHAnsi" w:hAnsiTheme="minorHAnsi" w:cstheme="minorHAnsi"/>
          <w:position w:val="1"/>
          <w:sz w:val="18"/>
          <w:szCs w:val="18"/>
        </w:rPr>
        <w:t>i</w:t>
      </w:r>
      <w:r w:rsidRPr="00C944F5">
        <w:rPr>
          <w:rFonts w:asciiTheme="minorHAnsi" w:hAnsiTheme="minorHAnsi" w:cstheme="minorHAnsi"/>
          <w:spacing w:val="1"/>
          <w:position w:val="1"/>
          <w:sz w:val="18"/>
          <w:szCs w:val="18"/>
        </w:rPr>
        <w:t>n</w:t>
      </w:r>
      <w:r w:rsidRPr="00C944F5">
        <w:rPr>
          <w:rFonts w:asciiTheme="minorHAnsi" w:hAnsiTheme="minorHAnsi" w:cstheme="minorHAnsi"/>
          <w:position w:val="1"/>
          <w:sz w:val="18"/>
          <w:szCs w:val="18"/>
        </w:rPr>
        <w:t>iz.</w:t>
      </w:r>
    </w:p>
    <w:p w:rsidR="008F609B" w:rsidRPr="00C944F5" w:rsidRDefault="008F609B" w:rsidP="008F609B">
      <w:pPr>
        <w:spacing w:before="19" w:line="360" w:lineRule="auto"/>
        <w:rPr>
          <w:rFonts w:asciiTheme="minorHAnsi" w:hAnsiTheme="minorHAnsi" w:cstheme="minorHAnsi"/>
          <w:sz w:val="18"/>
          <w:szCs w:val="18"/>
        </w:rPr>
      </w:pPr>
      <w:r w:rsidRPr="00C944F5">
        <w:rPr>
          <w:rFonts w:asciiTheme="minorHAnsi" w:hAnsiTheme="minorHAnsi" w:cstheme="minorHAnsi"/>
          <w:sz w:val="18"/>
          <w:szCs w:val="18"/>
        </w:rPr>
        <w:t>Bu</w:t>
      </w:r>
      <w:r w:rsidRPr="00C944F5">
        <w:rPr>
          <w:rFonts w:asciiTheme="minorHAnsi" w:hAnsiTheme="minorHAnsi" w:cstheme="minorHAnsi"/>
          <w:spacing w:val="9"/>
          <w:sz w:val="18"/>
          <w:szCs w:val="18"/>
        </w:rPr>
        <w:t xml:space="preserve"> </w:t>
      </w:r>
      <w:r w:rsidRPr="00C944F5">
        <w:rPr>
          <w:rFonts w:asciiTheme="minorHAnsi" w:hAnsiTheme="minorHAnsi" w:cstheme="minorHAnsi"/>
          <w:spacing w:val="-1"/>
          <w:sz w:val="18"/>
          <w:szCs w:val="18"/>
        </w:rPr>
        <w:t>f</w:t>
      </w:r>
      <w:r w:rsidRPr="00C944F5">
        <w:rPr>
          <w:rFonts w:asciiTheme="minorHAnsi" w:hAnsiTheme="minorHAnsi" w:cstheme="minorHAnsi"/>
          <w:sz w:val="18"/>
          <w:szCs w:val="18"/>
        </w:rPr>
        <w:t>or</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w:t>
      </w:r>
      <w:r w:rsidRPr="00C944F5">
        <w:rPr>
          <w:rFonts w:asciiTheme="minorHAnsi" w:hAnsiTheme="minorHAnsi" w:cstheme="minorHAnsi"/>
          <w:spacing w:val="8"/>
          <w:sz w:val="18"/>
          <w:szCs w:val="18"/>
        </w:rPr>
        <w:t xml:space="preserve"> </w:t>
      </w:r>
      <w:r w:rsidRPr="00C944F5">
        <w:rPr>
          <w:rFonts w:asciiTheme="minorHAnsi" w:hAnsiTheme="minorHAnsi" w:cstheme="minorHAnsi"/>
          <w:sz w:val="18"/>
          <w:szCs w:val="18"/>
        </w:rPr>
        <w:t>çoğu</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asta</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ın</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p</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w:t>
      </w:r>
      <w:r w:rsidRPr="00C944F5">
        <w:rPr>
          <w:rFonts w:asciiTheme="minorHAnsi" w:hAnsiTheme="minorHAnsi" w:cstheme="minorHAnsi"/>
          <w:spacing w:val="9"/>
          <w:sz w:val="18"/>
          <w:szCs w:val="18"/>
        </w:rPr>
        <w:t xml:space="preserve"> </w:t>
      </w:r>
      <w:r w:rsidRPr="00C944F5">
        <w:rPr>
          <w:rFonts w:asciiTheme="minorHAnsi" w:hAnsiTheme="minorHAnsi" w:cstheme="minorHAnsi"/>
          <w:sz w:val="18"/>
          <w:szCs w:val="18"/>
        </w:rPr>
        <w:t>çok</w:t>
      </w:r>
      <w:r w:rsidRPr="00C944F5">
        <w:rPr>
          <w:rFonts w:asciiTheme="minorHAnsi" w:hAnsiTheme="minorHAnsi" w:cstheme="minorHAnsi"/>
          <w:spacing w:val="9"/>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o</w:t>
      </w:r>
      <w:r w:rsidRPr="00C944F5">
        <w:rPr>
          <w:rFonts w:asciiTheme="minorHAnsi" w:hAnsiTheme="minorHAnsi" w:cstheme="minorHAnsi"/>
          <w:spacing w:val="-1"/>
          <w:sz w:val="18"/>
          <w:szCs w:val="18"/>
        </w:rPr>
        <w:t>ş</w:t>
      </w:r>
      <w:r w:rsidRPr="00C944F5">
        <w:rPr>
          <w:rFonts w:asciiTheme="minorHAnsi" w:hAnsiTheme="minorHAnsi" w:cstheme="minorHAnsi"/>
          <w:spacing w:val="1"/>
          <w:sz w:val="18"/>
          <w:szCs w:val="18"/>
        </w:rPr>
        <w:t>u</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ti</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açları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a</w:t>
      </w:r>
      <w:r w:rsidRPr="00C944F5">
        <w:rPr>
          <w:rFonts w:asciiTheme="minorHAnsi" w:hAnsiTheme="minorHAnsi" w:cstheme="minorHAnsi"/>
          <w:spacing w:val="3"/>
          <w:sz w:val="18"/>
          <w:szCs w:val="18"/>
        </w:rPr>
        <w:t>r</w:t>
      </w:r>
      <w:r w:rsidRPr="00C944F5">
        <w:rPr>
          <w:rFonts w:asciiTheme="minorHAnsi" w:hAnsiTheme="minorHAnsi" w:cstheme="minorHAnsi"/>
          <w:spacing w:val="-1"/>
          <w:sz w:val="18"/>
          <w:szCs w:val="18"/>
        </w:rPr>
        <w:t>ş</w:t>
      </w:r>
      <w:r w:rsidRPr="00C944F5">
        <w:rPr>
          <w:rFonts w:asciiTheme="minorHAnsi" w:hAnsiTheme="minorHAnsi" w:cstheme="minorHAnsi"/>
          <w:sz w:val="18"/>
          <w:szCs w:val="18"/>
        </w:rPr>
        <w:t>ıla</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ac</w:t>
      </w:r>
      <w:r w:rsidRPr="00C944F5">
        <w:rPr>
          <w:rFonts w:asciiTheme="minorHAnsi" w:hAnsiTheme="minorHAnsi" w:cstheme="minorHAnsi"/>
          <w:spacing w:val="1"/>
          <w:sz w:val="18"/>
          <w:szCs w:val="18"/>
        </w:rPr>
        <w:t>a</w:t>
      </w:r>
      <w:r w:rsidRPr="00C944F5">
        <w:rPr>
          <w:rFonts w:asciiTheme="minorHAnsi" w:hAnsiTheme="minorHAnsi" w:cstheme="minorHAnsi"/>
          <w:sz w:val="18"/>
          <w:szCs w:val="18"/>
        </w:rPr>
        <w:t>k</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şe</w:t>
      </w:r>
      <w:r w:rsidRPr="00C944F5">
        <w:rPr>
          <w:rFonts w:asciiTheme="minorHAnsi" w:hAnsiTheme="minorHAnsi" w:cstheme="minorHAnsi"/>
          <w:sz w:val="18"/>
          <w:szCs w:val="18"/>
        </w:rPr>
        <w:t>kil</w:t>
      </w:r>
      <w:r w:rsidRPr="00C944F5">
        <w:rPr>
          <w:rFonts w:asciiTheme="minorHAnsi" w:hAnsiTheme="minorHAnsi" w:cstheme="minorHAnsi"/>
          <w:spacing w:val="3"/>
          <w:sz w:val="18"/>
          <w:szCs w:val="18"/>
        </w:rPr>
        <w:t>d</w:t>
      </w:r>
      <w:r w:rsidRPr="00C944F5">
        <w:rPr>
          <w:rFonts w:asciiTheme="minorHAnsi" w:hAnsiTheme="minorHAnsi" w:cstheme="minorHAnsi"/>
          <w:sz w:val="18"/>
          <w:szCs w:val="18"/>
        </w:rPr>
        <w:t>e</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t</w:t>
      </w:r>
      <w:r w:rsidRPr="00C944F5">
        <w:rPr>
          <w:rFonts w:asciiTheme="minorHAnsi" w:hAnsiTheme="minorHAnsi" w:cstheme="minorHAnsi"/>
          <w:spacing w:val="1"/>
          <w:sz w:val="18"/>
          <w:szCs w:val="18"/>
        </w:rPr>
        <w:t>an</w:t>
      </w:r>
      <w:r w:rsidRPr="00C944F5">
        <w:rPr>
          <w:rFonts w:asciiTheme="minorHAnsi" w:hAnsiTheme="minorHAnsi" w:cstheme="minorHAnsi"/>
          <w:sz w:val="18"/>
          <w:szCs w:val="18"/>
        </w:rPr>
        <w:t>ı</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la</w:t>
      </w:r>
      <w:r w:rsidRPr="00C944F5">
        <w:rPr>
          <w:rFonts w:asciiTheme="minorHAnsi" w:hAnsiTheme="minorHAnsi" w:cstheme="minorHAnsi"/>
          <w:spacing w:val="1"/>
          <w:sz w:val="18"/>
          <w:szCs w:val="18"/>
        </w:rPr>
        <w:t>n</w:t>
      </w:r>
      <w:r w:rsidRPr="00C944F5">
        <w:rPr>
          <w:rFonts w:asciiTheme="minorHAnsi" w:hAnsiTheme="minorHAnsi" w:cstheme="minorHAnsi"/>
          <w:spacing w:val="-1"/>
          <w:sz w:val="18"/>
          <w:szCs w:val="18"/>
        </w:rPr>
        <w:t>m</w:t>
      </w:r>
      <w:r w:rsidRPr="00C944F5">
        <w:rPr>
          <w:rFonts w:asciiTheme="minorHAnsi" w:hAnsiTheme="minorHAnsi" w:cstheme="minorHAnsi"/>
          <w:spacing w:val="2"/>
          <w:sz w:val="18"/>
          <w:szCs w:val="18"/>
        </w:rPr>
        <w:t>ı</w:t>
      </w:r>
      <w:r w:rsidRPr="00C944F5">
        <w:rPr>
          <w:rFonts w:asciiTheme="minorHAnsi" w:hAnsiTheme="minorHAnsi" w:cstheme="minorHAnsi"/>
          <w:sz w:val="18"/>
          <w:szCs w:val="18"/>
        </w:rPr>
        <w:t>ş ol</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k</w:t>
      </w:r>
      <w:r w:rsidRPr="00C944F5">
        <w:rPr>
          <w:rFonts w:asciiTheme="minorHAnsi" w:hAnsiTheme="minorHAnsi" w:cstheme="minorHAnsi"/>
          <w:sz w:val="18"/>
          <w:szCs w:val="18"/>
        </w:rPr>
        <w:t>la</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irlikte</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bü</w:t>
      </w:r>
      <w:r w:rsidRPr="00C944F5">
        <w:rPr>
          <w:rFonts w:asciiTheme="minorHAnsi" w:hAnsiTheme="minorHAnsi" w:cstheme="minorHAnsi"/>
          <w:sz w:val="18"/>
          <w:szCs w:val="18"/>
        </w:rPr>
        <w:t>t</w:t>
      </w:r>
      <w:r w:rsidRPr="00C944F5">
        <w:rPr>
          <w:rFonts w:asciiTheme="minorHAnsi" w:hAnsiTheme="minorHAnsi" w:cstheme="minorHAnsi"/>
          <w:spacing w:val="1"/>
          <w:sz w:val="18"/>
          <w:szCs w:val="18"/>
        </w:rPr>
        <w:t>ü</w:t>
      </w:r>
      <w:r w:rsidRPr="00C944F5">
        <w:rPr>
          <w:rFonts w:asciiTheme="minorHAnsi" w:hAnsiTheme="minorHAnsi" w:cstheme="minorHAnsi"/>
          <w:sz w:val="18"/>
          <w:szCs w:val="18"/>
        </w:rPr>
        <w:t>n</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teda</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i</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ş</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kill</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ri</w:t>
      </w:r>
      <w:r w:rsidRPr="00C944F5">
        <w:rPr>
          <w:rFonts w:asciiTheme="minorHAnsi" w:hAnsiTheme="minorHAnsi" w:cstheme="minorHAnsi"/>
          <w:spacing w:val="1"/>
          <w:sz w:val="18"/>
          <w:szCs w:val="18"/>
        </w:rPr>
        <w:t>n</w:t>
      </w:r>
      <w:r w:rsidRPr="00C944F5">
        <w:rPr>
          <w:rFonts w:asciiTheme="minorHAnsi" w:hAnsiTheme="minorHAnsi" w:cstheme="minorHAnsi"/>
          <w:spacing w:val="2"/>
          <w:sz w:val="18"/>
          <w:szCs w:val="18"/>
        </w:rPr>
        <w:t>i</w:t>
      </w:r>
      <w:r w:rsidRPr="00C944F5">
        <w:rPr>
          <w:rFonts w:asciiTheme="minorHAnsi" w:hAnsiTheme="minorHAnsi" w:cstheme="minorHAnsi"/>
          <w:sz w:val="18"/>
          <w:szCs w:val="18"/>
        </w:rPr>
        <w:t>n ri</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klerini</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2"/>
          <w:sz w:val="18"/>
          <w:szCs w:val="18"/>
        </w:rPr>
        <w:t>i</w:t>
      </w:r>
      <w:r w:rsidRPr="00C944F5">
        <w:rPr>
          <w:rFonts w:asciiTheme="minorHAnsi" w:hAnsiTheme="minorHAnsi" w:cstheme="minorHAnsi"/>
          <w:sz w:val="18"/>
          <w:szCs w:val="18"/>
        </w:rPr>
        <w:t>ç</w:t>
      </w:r>
      <w:r w:rsidRPr="00C944F5">
        <w:rPr>
          <w:rFonts w:asciiTheme="minorHAnsi" w:hAnsiTheme="minorHAnsi" w:cstheme="minorHAnsi"/>
          <w:spacing w:val="-1"/>
          <w:sz w:val="18"/>
          <w:szCs w:val="18"/>
        </w:rPr>
        <w:t>e</w:t>
      </w:r>
      <w:r w:rsidRPr="00C944F5">
        <w:rPr>
          <w:rFonts w:asciiTheme="minorHAnsi" w:hAnsiTheme="minorHAnsi" w:cstheme="minorHAnsi"/>
          <w:spacing w:val="2"/>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n</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ir</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lge</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o</w:t>
      </w:r>
      <w:r w:rsidRPr="00C944F5">
        <w:rPr>
          <w:rFonts w:asciiTheme="minorHAnsi" w:hAnsiTheme="minorHAnsi" w:cstheme="minorHAnsi"/>
          <w:sz w:val="18"/>
          <w:szCs w:val="18"/>
        </w:rPr>
        <w:t>la</w:t>
      </w:r>
      <w:r w:rsidRPr="00C944F5">
        <w:rPr>
          <w:rFonts w:asciiTheme="minorHAnsi" w:hAnsiTheme="minorHAnsi" w:cstheme="minorHAnsi"/>
          <w:spacing w:val="3"/>
          <w:sz w:val="18"/>
          <w:szCs w:val="18"/>
        </w:rPr>
        <w:t>r</w:t>
      </w:r>
      <w:r w:rsidRPr="00C944F5">
        <w:rPr>
          <w:rFonts w:asciiTheme="minorHAnsi" w:hAnsiTheme="minorHAnsi" w:cstheme="minorHAnsi"/>
          <w:sz w:val="18"/>
          <w:szCs w:val="18"/>
        </w:rPr>
        <w:t>ak</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dü</w:t>
      </w:r>
      <w:r w:rsidRPr="00C944F5">
        <w:rPr>
          <w:rFonts w:asciiTheme="minorHAnsi" w:hAnsiTheme="minorHAnsi" w:cstheme="minorHAnsi"/>
          <w:spacing w:val="-1"/>
          <w:sz w:val="18"/>
          <w:szCs w:val="18"/>
        </w:rPr>
        <w:t>ş</w:t>
      </w:r>
      <w:r w:rsidRPr="00C944F5">
        <w:rPr>
          <w:rFonts w:asciiTheme="minorHAnsi" w:hAnsiTheme="minorHAnsi" w:cstheme="minorHAnsi"/>
          <w:spacing w:val="1"/>
          <w:sz w:val="18"/>
          <w:szCs w:val="18"/>
        </w:rPr>
        <w:t>ünü</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mem</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lidir.</w:t>
      </w:r>
      <w:r w:rsidRPr="00C944F5">
        <w:rPr>
          <w:rFonts w:asciiTheme="minorHAnsi" w:hAnsiTheme="minorHAnsi" w:cstheme="minorHAnsi"/>
          <w:spacing w:val="-15"/>
          <w:sz w:val="18"/>
          <w:szCs w:val="18"/>
        </w:rPr>
        <w:t xml:space="preserve"> </w:t>
      </w:r>
      <w:r w:rsidRPr="00C944F5">
        <w:rPr>
          <w:rFonts w:asciiTheme="minorHAnsi" w:hAnsiTheme="minorHAnsi" w:cstheme="minorHAnsi"/>
          <w:sz w:val="18"/>
          <w:szCs w:val="18"/>
        </w:rPr>
        <w:t>Ki</w:t>
      </w:r>
      <w:r w:rsidRPr="00C944F5">
        <w:rPr>
          <w:rFonts w:asciiTheme="minorHAnsi" w:hAnsiTheme="minorHAnsi" w:cstheme="minorHAnsi"/>
          <w:spacing w:val="1"/>
          <w:sz w:val="18"/>
          <w:szCs w:val="18"/>
        </w:rPr>
        <w:t>ş</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s</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l</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ağlık</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du</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u</w:t>
      </w:r>
      <w:r w:rsidRPr="00C944F5">
        <w:rPr>
          <w:rFonts w:asciiTheme="minorHAnsi" w:hAnsiTheme="minorHAnsi" w:cstheme="minorHAnsi"/>
          <w:spacing w:val="-1"/>
          <w:sz w:val="18"/>
          <w:szCs w:val="18"/>
        </w:rPr>
        <w:t>m</w:t>
      </w:r>
      <w:r w:rsidRPr="00C944F5">
        <w:rPr>
          <w:rFonts w:asciiTheme="minorHAnsi" w:hAnsiTheme="minorHAnsi" w:cstheme="minorHAnsi"/>
          <w:spacing w:val="1"/>
          <w:sz w:val="18"/>
          <w:szCs w:val="18"/>
        </w:rPr>
        <w:t>unu</w:t>
      </w:r>
      <w:r w:rsidRPr="00C944F5">
        <w:rPr>
          <w:rFonts w:asciiTheme="minorHAnsi" w:hAnsiTheme="minorHAnsi" w:cstheme="minorHAnsi"/>
          <w:sz w:val="18"/>
          <w:szCs w:val="18"/>
        </w:rPr>
        <w:t>za</w:t>
      </w:r>
      <w:r w:rsidRPr="00C944F5">
        <w:rPr>
          <w:rFonts w:asciiTheme="minorHAnsi" w:hAnsiTheme="minorHAnsi" w:cstheme="minorHAnsi"/>
          <w:spacing w:val="-9"/>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ağlı</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o</w:t>
      </w:r>
      <w:r w:rsidRPr="00C944F5">
        <w:rPr>
          <w:rFonts w:asciiTheme="minorHAnsi" w:hAnsiTheme="minorHAnsi" w:cstheme="minorHAnsi"/>
          <w:sz w:val="18"/>
          <w:szCs w:val="18"/>
        </w:rPr>
        <w:t>lar</w:t>
      </w:r>
      <w:r w:rsidRPr="00C944F5">
        <w:rPr>
          <w:rFonts w:asciiTheme="minorHAnsi" w:hAnsiTheme="minorHAnsi" w:cstheme="minorHAnsi"/>
          <w:spacing w:val="1"/>
          <w:sz w:val="18"/>
          <w:szCs w:val="18"/>
        </w:rPr>
        <w:t>a</w:t>
      </w:r>
      <w:r w:rsidRPr="00C944F5">
        <w:rPr>
          <w:rFonts w:asciiTheme="minorHAnsi" w:hAnsiTheme="minorHAnsi" w:cstheme="minorHAnsi"/>
          <w:spacing w:val="-2"/>
          <w:sz w:val="18"/>
          <w:szCs w:val="18"/>
        </w:rPr>
        <w:t>k</w:t>
      </w:r>
      <w:r w:rsidRPr="00C944F5">
        <w:rPr>
          <w:rFonts w:asciiTheme="minorHAnsi" w:hAnsiTheme="minorHAnsi" w:cstheme="minorHAnsi"/>
          <w:sz w:val="18"/>
          <w:szCs w:val="18"/>
        </w:rPr>
        <w:t>,</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kim</w:t>
      </w:r>
      <w:r w:rsidRPr="00C944F5">
        <w:rPr>
          <w:rFonts w:asciiTheme="minorHAnsi" w:hAnsiTheme="minorHAnsi" w:cstheme="minorHAnsi"/>
          <w:spacing w:val="-1"/>
          <w:sz w:val="18"/>
          <w:szCs w:val="18"/>
        </w:rPr>
        <w:t>i</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iz</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ize</w:t>
      </w:r>
      <w:r w:rsidRPr="00C944F5">
        <w:rPr>
          <w:rFonts w:asciiTheme="minorHAnsi" w:hAnsiTheme="minorHAnsi" w:cstheme="minorHAnsi"/>
          <w:spacing w:val="-1"/>
          <w:sz w:val="18"/>
          <w:szCs w:val="18"/>
        </w:rPr>
        <w:t xml:space="preserve"> f</w:t>
      </w:r>
      <w:r w:rsidRPr="00C944F5">
        <w:rPr>
          <w:rFonts w:asciiTheme="minorHAnsi" w:hAnsiTheme="minorHAnsi" w:cstheme="minorHAnsi"/>
          <w:sz w:val="18"/>
          <w:szCs w:val="18"/>
        </w:rPr>
        <w:t>arklı</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 xml:space="preserve"> e</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 xml:space="preserve"> </w:t>
      </w:r>
      <w:r w:rsidRPr="00C944F5">
        <w:rPr>
          <w:rFonts w:asciiTheme="minorHAnsi" w:hAnsiTheme="minorHAnsi" w:cstheme="minorHAnsi"/>
          <w:w w:val="99"/>
          <w:sz w:val="18"/>
          <w:szCs w:val="18"/>
        </w:rPr>
        <w:t>b</w:t>
      </w:r>
      <w:r w:rsidRPr="00C944F5">
        <w:rPr>
          <w:rFonts w:asciiTheme="minorHAnsi" w:hAnsiTheme="minorHAnsi" w:cstheme="minorHAnsi"/>
          <w:sz w:val="18"/>
          <w:szCs w:val="18"/>
        </w:rPr>
        <w:t>ilgi</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ve</w:t>
      </w:r>
      <w:r w:rsidRPr="00C944F5">
        <w:rPr>
          <w:rFonts w:asciiTheme="minorHAnsi" w:hAnsiTheme="minorHAnsi" w:cstheme="minorHAnsi"/>
          <w:spacing w:val="2"/>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 xml:space="preserve">ilir. </w:t>
      </w:r>
      <w:r w:rsidRPr="00C944F5">
        <w:rPr>
          <w:rFonts w:asciiTheme="minorHAnsi" w:hAnsiTheme="minorHAnsi" w:cstheme="minorHAnsi"/>
          <w:spacing w:val="-1"/>
          <w:sz w:val="18"/>
          <w:szCs w:val="18"/>
        </w:rPr>
        <w:t>T</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tı</w:t>
      </w:r>
      <w:r w:rsidRPr="00C944F5">
        <w:rPr>
          <w:rFonts w:asciiTheme="minorHAnsi" w:hAnsiTheme="minorHAnsi" w:cstheme="minorHAnsi"/>
          <w:spacing w:val="1"/>
          <w:sz w:val="18"/>
          <w:szCs w:val="18"/>
        </w:rPr>
        <w:t>bb</w:t>
      </w:r>
      <w:r w:rsidRPr="00C944F5">
        <w:rPr>
          <w:rFonts w:asciiTheme="minorHAnsi" w:hAnsiTheme="minorHAnsi" w:cstheme="minorHAnsi"/>
          <w:sz w:val="18"/>
          <w:szCs w:val="18"/>
        </w:rPr>
        <w:t>i</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teda</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i</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c</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rr</w:t>
      </w:r>
      <w:r w:rsidRPr="00C944F5">
        <w:rPr>
          <w:rFonts w:asciiTheme="minorHAnsi" w:hAnsiTheme="minorHAnsi" w:cstheme="minorHAnsi"/>
          <w:spacing w:val="1"/>
          <w:sz w:val="18"/>
          <w:szCs w:val="18"/>
        </w:rPr>
        <w:t>ah</w:t>
      </w:r>
      <w:r w:rsidRPr="00C944F5">
        <w:rPr>
          <w:rFonts w:asciiTheme="minorHAnsi" w:hAnsiTheme="minorHAnsi" w:cstheme="minorHAnsi"/>
          <w:sz w:val="18"/>
          <w:szCs w:val="18"/>
        </w:rPr>
        <w:t>i</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giri</w:t>
      </w:r>
      <w:r w:rsidRPr="00C944F5">
        <w:rPr>
          <w:rFonts w:asciiTheme="minorHAnsi" w:hAnsiTheme="minorHAnsi" w:cstheme="minorHAnsi"/>
          <w:spacing w:val="-2"/>
          <w:sz w:val="18"/>
          <w:szCs w:val="18"/>
        </w:rPr>
        <w:t>ş</w:t>
      </w:r>
      <w:r w:rsidRPr="00C944F5">
        <w:rPr>
          <w:rFonts w:asciiTheme="minorHAnsi" w:hAnsiTheme="minorHAnsi" w:cstheme="minorHAnsi"/>
          <w:spacing w:val="2"/>
          <w:sz w:val="18"/>
          <w:szCs w:val="18"/>
        </w:rPr>
        <w:t>i</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e</w:t>
      </w:r>
      <w:r w:rsidRPr="00C944F5">
        <w:rPr>
          <w:rFonts w:asciiTheme="minorHAnsi" w:hAnsiTheme="minorHAnsi" w:cstheme="minorHAnsi"/>
          <w:spacing w:val="2"/>
          <w:sz w:val="18"/>
          <w:szCs w:val="18"/>
        </w:rPr>
        <w:t>r</w:t>
      </w:r>
      <w:r w:rsidRPr="00C944F5">
        <w:rPr>
          <w:rFonts w:asciiTheme="minorHAnsi" w:hAnsiTheme="minorHAnsi" w:cstheme="minorHAnsi"/>
          <w:sz w:val="18"/>
          <w:szCs w:val="18"/>
        </w:rPr>
        <w:t>in</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ararları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ola</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ı</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ri</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k</w:t>
      </w:r>
      <w:r w:rsidRPr="00C944F5">
        <w:rPr>
          <w:rFonts w:asciiTheme="minorHAnsi" w:hAnsiTheme="minorHAnsi" w:cstheme="minorHAnsi"/>
          <w:spacing w:val="3"/>
          <w:sz w:val="18"/>
          <w:szCs w:val="18"/>
        </w:rPr>
        <w:t>l</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ri</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i</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öğr</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nd</w:t>
      </w:r>
      <w:r w:rsidRPr="00C944F5">
        <w:rPr>
          <w:rFonts w:asciiTheme="minorHAnsi" w:hAnsiTheme="minorHAnsi" w:cstheme="minorHAnsi"/>
          <w:sz w:val="18"/>
          <w:szCs w:val="18"/>
        </w:rPr>
        <w:t>ik</w:t>
      </w:r>
      <w:r w:rsidRPr="00C944F5">
        <w:rPr>
          <w:rFonts w:asciiTheme="minorHAnsi" w:hAnsiTheme="minorHAnsi" w:cstheme="minorHAnsi"/>
          <w:spacing w:val="1"/>
          <w:sz w:val="18"/>
          <w:szCs w:val="18"/>
        </w:rPr>
        <w:t>t</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n</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o</w:t>
      </w:r>
      <w:r w:rsidRPr="00C944F5">
        <w:rPr>
          <w:rFonts w:asciiTheme="minorHAnsi" w:hAnsiTheme="minorHAnsi" w:cstheme="minorHAnsi"/>
          <w:spacing w:val="1"/>
          <w:sz w:val="18"/>
          <w:szCs w:val="18"/>
        </w:rPr>
        <w:t>n</w:t>
      </w:r>
      <w:r w:rsidRPr="00C944F5">
        <w:rPr>
          <w:rFonts w:asciiTheme="minorHAnsi" w:hAnsiTheme="minorHAnsi" w:cstheme="minorHAnsi"/>
          <w:spacing w:val="2"/>
          <w:sz w:val="18"/>
          <w:szCs w:val="18"/>
        </w:rPr>
        <w:t>r</w:t>
      </w:r>
      <w:r w:rsidRPr="00C944F5">
        <w:rPr>
          <w:rFonts w:asciiTheme="minorHAnsi" w:hAnsiTheme="minorHAnsi" w:cstheme="minorHAnsi"/>
          <w:sz w:val="18"/>
          <w:szCs w:val="18"/>
        </w:rPr>
        <w:t>a</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p</w:t>
      </w:r>
      <w:r w:rsidRPr="00C944F5">
        <w:rPr>
          <w:rFonts w:asciiTheme="minorHAnsi" w:hAnsiTheme="minorHAnsi" w:cstheme="minorHAnsi"/>
          <w:sz w:val="18"/>
          <w:szCs w:val="18"/>
        </w:rPr>
        <w:t>ılacak</w:t>
      </w:r>
      <w:r w:rsidRPr="00C944F5">
        <w:rPr>
          <w:rFonts w:asciiTheme="minorHAnsi" w:hAnsiTheme="minorHAnsi" w:cstheme="minorHAnsi"/>
          <w:spacing w:val="1"/>
          <w:sz w:val="18"/>
          <w:szCs w:val="18"/>
        </w:rPr>
        <w:t xml:space="preserve"> uy</w:t>
      </w:r>
      <w:r w:rsidRPr="00C944F5">
        <w:rPr>
          <w:rFonts w:asciiTheme="minorHAnsi" w:hAnsiTheme="minorHAnsi" w:cstheme="minorHAnsi"/>
          <w:sz w:val="18"/>
          <w:szCs w:val="18"/>
        </w:rPr>
        <w:t>g</w:t>
      </w:r>
      <w:r w:rsidRPr="00C944F5">
        <w:rPr>
          <w:rFonts w:asciiTheme="minorHAnsi" w:hAnsiTheme="minorHAnsi" w:cstheme="minorHAnsi"/>
          <w:spacing w:val="1"/>
          <w:sz w:val="18"/>
          <w:szCs w:val="18"/>
        </w:rPr>
        <w:t>u</w:t>
      </w:r>
      <w:r w:rsidRPr="00C944F5">
        <w:rPr>
          <w:rFonts w:asciiTheme="minorHAnsi" w:hAnsiTheme="minorHAnsi" w:cstheme="minorHAnsi"/>
          <w:sz w:val="18"/>
          <w:szCs w:val="18"/>
        </w:rPr>
        <w:t>lamaları k</w:t>
      </w:r>
      <w:r w:rsidRPr="00C944F5">
        <w:rPr>
          <w:rFonts w:asciiTheme="minorHAnsi" w:hAnsiTheme="minorHAnsi" w:cstheme="minorHAnsi"/>
          <w:spacing w:val="1"/>
          <w:sz w:val="18"/>
          <w:szCs w:val="18"/>
        </w:rPr>
        <w:t>a</w:t>
      </w:r>
      <w:r w:rsidRPr="00C944F5">
        <w:rPr>
          <w:rFonts w:asciiTheme="minorHAnsi" w:hAnsiTheme="minorHAnsi" w:cstheme="minorHAnsi"/>
          <w:spacing w:val="-1"/>
          <w:sz w:val="18"/>
          <w:szCs w:val="18"/>
        </w:rPr>
        <w:t>b</w:t>
      </w:r>
      <w:r w:rsidRPr="00C944F5">
        <w:rPr>
          <w:rFonts w:asciiTheme="minorHAnsi" w:hAnsiTheme="minorHAnsi" w:cstheme="minorHAnsi"/>
          <w:spacing w:val="1"/>
          <w:sz w:val="18"/>
          <w:szCs w:val="18"/>
        </w:rPr>
        <w:t>u</w:t>
      </w:r>
      <w:r w:rsidRPr="00C944F5">
        <w:rPr>
          <w:rFonts w:asciiTheme="minorHAnsi" w:hAnsiTheme="minorHAnsi" w:cstheme="minorHAnsi"/>
          <w:sz w:val="18"/>
          <w:szCs w:val="18"/>
        </w:rPr>
        <w:t>l</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tm</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w:t>
      </w:r>
      <w:r w:rsidRPr="00C944F5">
        <w:rPr>
          <w:rFonts w:asciiTheme="minorHAnsi" w:hAnsiTheme="minorHAnsi" w:cstheme="minorHAnsi"/>
          <w:spacing w:val="9"/>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 xml:space="preserve">a </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tm</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me</w:t>
      </w:r>
      <w:r w:rsidRPr="00C944F5">
        <w:rPr>
          <w:rFonts w:asciiTheme="minorHAnsi" w:hAnsiTheme="minorHAnsi" w:cstheme="minorHAnsi"/>
          <w:sz w:val="18"/>
          <w:szCs w:val="18"/>
        </w:rPr>
        <w:t>k</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3"/>
          <w:sz w:val="18"/>
          <w:szCs w:val="18"/>
        </w:rPr>
        <w:t>k</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nd</w:t>
      </w:r>
      <w:r w:rsidRPr="00C944F5">
        <w:rPr>
          <w:rFonts w:asciiTheme="minorHAnsi" w:hAnsiTheme="minorHAnsi" w:cstheme="minorHAnsi"/>
          <w:sz w:val="18"/>
          <w:szCs w:val="18"/>
        </w:rPr>
        <w:t>i</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k</w:t>
      </w:r>
      <w:r w:rsidRPr="00C944F5">
        <w:rPr>
          <w:rFonts w:asciiTheme="minorHAnsi" w:hAnsiTheme="minorHAnsi" w:cstheme="minorHAnsi"/>
          <w:sz w:val="18"/>
          <w:szCs w:val="18"/>
        </w:rPr>
        <w:t>ararı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ıza</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ağlı</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ır.</w:t>
      </w:r>
    </w:p>
    <w:p w:rsidR="008F609B" w:rsidRPr="00C944F5" w:rsidRDefault="008F609B" w:rsidP="008F609B">
      <w:pPr>
        <w:spacing w:before="19" w:line="360" w:lineRule="auto"/>
        <w:ind w:firstLine="708"/>
        <w:rPr>
          <w:rFonts w:asciiTheme="minorHAnsi" w:hAnsiTheme="minorHAnsi" w:cstheme="minorHAnsi"/>
          <w:sz w:val="18"/>
          <w:szCs w:val="18"/>
        </w:rPr>
      </w:pPr>
      <w:r w:rsidRPr="00C944F5">
        <w:rPr>
          <w:rFonts w:asciiTheme="minorHAnsi" w:hAnsiTheme="minorHAnsi" w:cstheme="minorHAnsi"/>
          <w:sz w:val="18"/>
          <w:szCs w:val="18"/>
        </w:rPr>
        <w:t>Bi</w:t>
      </w:r>
      <w:r w:rsidRPr="00C944F5">
        <w:rPr>
          <w:rFonts w:asciiTheme="minorHAnsi" w:hAnsiTheme="minorHAnsi" w:cstheme="minorHAnsi"/>
          <w:spacing w:val="-1"/>
          <w:sz w:val="18"/>
          <w:szCs w:val="18"/>
        </w:rPr>
        <w:t>l</w:t>
      </w:r>
      <w:r w:rsidRPr="00C944F5">
        <w:rPr>
          <w:rFonts w:asciiTheme="minorHAnsi" w:hAnsiTheme="minorHAnsi" w:cstheme="minorHAnsi"/>
          <w:sz w:val="18"/>
          <w:szCs w:val="18"/>
        </w:rPr>
        <w:t>giniz</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il</w:t>
      </w:r>
      <w:r w:rsidRPr="00C944F5">
        <w:rPr>
          <w:rFonts w:asciiTheme="minorHAnsi" w:hAnsiTheme="minorHAnsi" w:cstheme="minorHAnsi"/>
          <w:spacing w:val="-1"/>
          <w:sz w:val="18"/>
          <w:szCs w:val="18"/>
        </w:rPr>
        <w:t>i</w:t>
      </w:r>
      <w:r w:rsidRPr="00C944F5">
        <w:rPr>
          <w:rFonts w:asciiTheme="minorHAnsi" w:hAnsiTheme="minorHAnsi" w:cstheme="minorHAnsi"/>
          <w:spacing w:val="1"/>
          <w:sz w:val="18"/>
          <w:szCs w:val="18"/>
        </w:rPr>
        <w:t>nd</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ki</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f</w:t>
      </w:r>
      <w:r w:rsidRPr="00C944F5">
        <w:rPr>
          <w:rFonts w:asciiTheme="minorHAnsi" w:hAnsiTheme="minorHAnsi" w:cstheme="minorHAnsi"/>
          <w:sz w:val="18"/>
          <w:szCs w:val="18"/>
        </w:rPr>
        <w:t>izi</w:t>
      </w:r>
      <w:r w:rsidRPr="00C944F5">
        <w:rPr>
          <w:rFonts w:asciiTheme="minorHAnsi" w:hAnsiTheme="minorHAnsi" w:cstheme="minorHAnsi"/>
          <w:spacing w:val="3"/>
          <w:sz w:val="18"/>
          <w:szCs w:val="18"/>
        </w:rPr>
        <w:t>k</w:t>
      </w:r>
      <w:r w:rsidRPr="00C944F5">
        <w:rPr>
          <w:rFonts w:asciiTheme="minorHAnsi" w:hAnsiTheme="minorHAnsi" w:cstheme="minorHAnsi"/>
          <w:spacing w:val="-1"/>
          <w:sz w:val="18"/>
          <w:szCs w:val="18"/>
        </w:rPr>
        <w:t>se</w:t>
      </w:r>
      <w:r w:rsidRPr="00C944F5">
        <w:rPr>
          <w:rFonts w:asciiTheme="minorHAnsi" w:hAnsiTheme="minorHAnsi" w:cstheme="minorHAnsi"/>
          <w:sz w:val="18"/>
          <w:szCs w:val="18"/>
        </w:rPr>
        <w:t>l</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uh</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al</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ağl</w:t>
      </w:r>
      <w:r w:rsidRPr="00C944F5">
        <w:rPr>
          <w:rFonts w:asciiTheme="minorHAnsi" w:hAnsiTheme="minorHAnsi" w:cstheme="minorHAnsi"/>
          <w:spacing w:val="2"/>
          <w:sz w:val="18"/>
          <w:szCs w:val="18"/>
        </w:rPr>
        <w:t>ı</w:t>
      </w:r>
      <w:r w:rsidRPr="00C944F5">
        <w:rPr>
          <w:rFonts w:asciiTheme="minorHAnsi" w:hAnsiTheme="minorHAnsi" w:cstheme="minorHAnsi"/>
          <w:sz w:val="18"/>
          <w:szCs w:val="18"/>
        </w:rPr>
        <w:t>ğınız</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k</w:t>
      </w:r>
      <w:r w:rsidRPr="00C944F5">
        <w:rPr>
          <w:rFonts w:asciiTheme="minorHAnsi" w:hAnsiTheme="minorHAnsi" w:cstheme="minorHAnsi"/>
          <w:sz w:val="18"/>
          <w:szCs w:val="18"/>
        </w:rPr>
        <w:t>kı</w:t>
      </w:r>
      <w:r w:rsidRPr="00C944F5">
        <w:rPr>
          <w:rFonts w:asciiTheme="minorHAnsi" w:hAnsiTheme="minorHAnsi" w:cstheme="minorHAnsi"/>
          <w:spacing w:val="1"/>
          <w:sz w:val="18"/>
          <w:szCs w:val="18"/>
        </w:rPr>
        <w:t>nd</w:t>
      </w:r>
      <w:r w:rsidRPr="00C944F5">
        <w:rPr>
          <w:rFonts w:asciiTheme="minorHAnsi" w:hAnsiTheme="minorHAnsi" w:cstheme="minorHAnsi"/>
          <w:sz w:val="18"/>
          <w:szCs w:val="18"/>
        </w:rPr>
        <w:t>a</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kim</w:t>
      </w:r>
      <w:r w:rsidRPr="00C944F5">
        <w:rPr>
          <w:rFonts w:asciiTheme="minorHAnsi" w:hAnsiTheme="minorHAnsi" w:cstheme="minorHAnsi"/>
          <w:spacing w:val="-1"/>
          <w:sz w:val="18"/>
          <w:szCs w:val="18"/>
        </w:rPr>
        <w:t>i</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 xml:space="preserve">ize </w:t>
      </w:r>
      <w:r w:rsidRPr="00C944F5">
        <w:rPr>
          <w:rFonts w:asciiTheme="minorHAnsi" w:hAnsiTheme="minorHAnsi" w:cstheme="minorHAnsi"/>
          <w:spacing w:val="1"/>
          <w:sz w:val="18"/>
          <w:szCs w:val="18"/>
        </w:rPr>
        <w:t>d</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t</w:t>
      </w:r>
      <w:r w:rsidRPr="00C944F5">
        <w:rPr>
          <w:rFonts w:asciiTheme="minorHAnsi" w:hAnsiTheme="minorHAnsi" w:cstheme="minorHAnsi"/>
          <w:spacing w:val="1"/>
          <w:sz w:val="18"/>
          <w:szCs w:val="18"/>
        </w:rPr>
        <w:t>ay</w:t>
      </w:r>
      <w:r w:rsidRPr="00C944F5">
        <w:rPr>
          <w:rFonts w:asciiTheme="minorHAnsi" w:hAnsiTheme="minorHAnsi" w:cstheme="minorHAnsi"/>
          <w:sz w:val="18"/>
          <w:szCs w:val="18"/>
        </w:rPr>
        <w:t>lı</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il</w:t>
      </w:r>
      <w:r w:rsidRPr="00C944F5">
        <w:rPr>
          <w:rFonts w:asciiTheme="minorHAnsi" w:hAnsiTheme="minorHAnsi" w:cstheme="minorHAnsi"/>
          <w:spacing w:val="-1"/>
          <w:sz w:val="18"/>
          <w:szCs w:val="18"/>
        </w:rPr>
        <w:t>g</w:t>
      </w:r>
      <w:r w:rsidRPr="00C944F5">
        <w:rPr>
          <w:rFonts w:asciiTheme="minorHAnsi" w:hAnsiTheme="minorHAnsi" w:cstheme="minorHAnsi"/>
          <w:sz w:val="18"/>
          <w:szCs w:val="18"/>
        </w:rPr>
        <w:t>i</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me</w:t>
      </w:r>
      <w:r w:rsidRPr="00C944F5">
        <w:rPr>
          <w:rFonts w:asciiTheme="minorHAnsi" w:hAnsiTheme="minorHAnsi" w:cstheme="minorHAnsi"/>
          <w:sz w:val="18"/>
          <w:szCs w:val="18"/>
        </w:rPr>
        <w:t>l</w:t>
      </w:r>
      <w:r w:rsidRPr="00C944F5">
        <w:rPr>
          <w:rFonts w:asciiTheme="minorHAnsi" w:hAnsiTheme="minorHAnsi" w:cstheme="minorHAnsi"/>
          <w:spacing w:val="2"/>
          <w:sz w:val="18"/>
          <w:szCs w:val="18"/>
        </w:rPr>
        <w:t>i</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 xml:space="preserve">iz. </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rıca</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ilaca,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g</w:t>
      </w:r>
      <w:r w:rsidRPr="00C944F5">
        <w:rPr>
          <w:rFonts w:asciiTheme="minorHAnsi" w:hAnsiTheme="minorHAnsi" w:cstheme="minorHAnsi"/>
          <w:spacing w:val="9"/>
          <w:sz w:val="18"/>
          <w:szCs w:val="18"/>
        </w:rPr>
        <w:t>ı</w:t>
      </w:r>
      <w:r w:rsidRPr="00C944F5">
        <w:rPr>
          <w:rFonts w:asciiTheme="minorHAnsi" w:hAnsiTheme="minorHAnsi" w:cstheme="minorHAnsi"/>
          <w:spacing w:val="1"/>
          <w:sz w:val="18"/>
          <w:szCs w:val="18"/>
        </w:rPr>
        <w:t>d</w:t>
      </w:r>
      <w:r w:rsidRPr="00C944F5">
        <w:rPr>
          <w:rFonts w:asciiTheme="minorHAnsi" w:hAnsiTheme="minorHAnsi" w:cstheme="minorHAnsi"/>
          <w:spacing w:val="3"/>
          <w:sz w:val="18"/>
          <w:szCs w:val="18"/>
        </w:rPr>
        <w:t>a</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n</w:t>
      </w:r>
      <w:r w:rsidRPr="00C944F5">
        <w:rPr>
          <w:rFonts w:asciiTheme="minorHAnsi" w:hAnsiTheme="minorHAnsi" w:cstheme="minorHAnsi"/>
          <w:spacing w:val="-1"/>
          <w:sz w:val="18"/>
          <w:szCs w:val="18"/>
        </w:rPr>
        <w:t>es</w:t>
      </w:r>
      <w:r w:rsidRPr="00C944F5">
        <w:rPr>
          <w:rFonts w:asciiTheme="minorHAnsi" w:hAnsiTheme="minorHAnsi" w:cstheme="minorHAnsi"/>
          <w:sz w:val="18"/>
          <w:szCs w:val="18"/>
        </w:rPr>
        <w:t xml:space="preserve">tezik </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dd</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e</w:t>
      </w:r>
      <w:r w:rsidRPr="00C944F5">
        <w:rPr>
          <w:rFonts w:asciiTheme="minorHAnsi" w:hAnsiTheme="minorHAnsi" w:cstheme="minorHAnsi"/>
          <w:spacing w:val="2"/>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 xml:space="preserve">, </w:t>
      </w:r>
      <w:r w:rsidRPr="00C944F5">
        <w:rPr>
          <w:rFonts w:asciiTheme="minorHAnsi" w:hAnsiTheme="minorHAnsi" w:cstheme="minorHAnsi"/>
          <w:spacing w:val="1"/>
          <w:sz w:val="18"/>
          <w:szCs w:val="18"/>
        </w:rPr>
        <w:t>p</w:t>
      </w:r>
      <w:r w:rsidRPr="00C944F5">
        <w:rPr>
          <w:rFonts w:asciiTheme="minorHAnsi" w:hAnsiTheme="minorHAnsi" w:cstheme="minorHAnsi"/>
          <w:sz w:val="18"/>
          <w:szCs w:val="18"/>
        </w:rPr>
        <w:t>ol</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e</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a</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w:t>
      </w:r>
      <w:r w:rsidRPr="00C944F5">
        <w:rPr>
          <w:rFonts w:asciiTheme="minorHAnsi" w:hAnsiTheme="minorHAnsi" w:cstheme="minorHAnsi"/>
          <w:spacing w:val="1"/>
          <w:sz w:val="18"/>
          <w:szCs w:val="18"/>
        </w:rPr>
        <w:t>o</w:t>
      </w:r>
      <w:r w:rsidRPr="00C944F5">
        <w:rPr>
          <w:rFonts w:asciiTheme="minorHAnsi" w:hAnsiTheme="minorHAnsi" w:cstheme="minorHAnsi"/>
          <w:spacing w:val="3"/>
          <w:sz w:val="18"/>
          <w:szCs w:val="18"/>
        </w:rPr>
        <w:t>z</w:t>
      </w:r>
      <w:r w:rsidRPr="00C944F5">
        <w:rPr>
          <w:rFonts w:asciiTheme="minorHAnsi" w:hAnsiTheme="minorHAnsi" w:cstheme="minorHAnsi"/>
          <w:sz w:val="18"/>
          <w:szCs w:val="18"/>
        </w:rPr>
        <w:t>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a</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ş</w:t>
      </w:r>
      <w:r w:rsidRPr="00C944F5">
        <w:rPr>
          <w:rFonts w:asciiTheme="minorHAnsi" w:hAnsiTheme="minorHAnsi" w:cstheme="minorHAnsi"/>
          <w:sz w:val="18"/>
          <w:szCs w:val="18"/>
        </w:rPr>
        <w:t>ı</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ö</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c</w:t>
      </w:r>
      <w:r w:rsidRPr="00C944F5">
        <w:rPr>
          <w:rFonts w:asciiTheme="minorHAnsi" w:hAnsiTheme="minorHAnsi" w:cstheme="minorHAnsi"/>
          <w:spacing w:val="-1"/>
          <w:sz w:val="18"/>
          <w:szCs w:val="18"/>
        </w:rPr>
        <w:t>e</w:t>
      </w:r>
      <w:r w:rsidRPr="00C944F5">
        <w:rPr>
          <w:rFonts w:asciiTheme="minorHAnsi" w:hAnsiTheme="minorHAnsi" w:cstheme="minorHAnsi"/>
          <w:spacing w:val="3"/>
          <w:sz w:val="18"/>
          <w:szCs w:val="18"/>
        </w:rPr>
        <w:t>d</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n</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ol</w:t>
      </w:r>
      <w:r w:rsidRPr="00C944F5">
        <w:rPr>
          <w:rFonts w:asciiTheme="minorHAnsi" w:hAnsiTheme="minorHAnsi" w:cstheme="minorHAnsi"/>
          <w:spacing w:val="1"/>
          <w:sz w:val="18"/>
          <w:szCs w:val="18"/>
        </w:rPr>
        <w:t>uş</w:t>
      </w:r>
      <w:r w:rsidRPr="00C944F5">
        <w:rPr>
          <w:rFonts w:asciiTheme="minorHAnsi" w:hAnsiTheme="minorHAnsi" w:cstheme="minorHAnsi"/>
          <w:spacing w:val="-1"/>
          <w:sz w:val="18"/>
          <w:szCs w:val="18"/>
        </w:rPr>
        <w:t>m</w:t>
      </w:r>
      <w:r w:rsidRPr="00C944F5">
        <w:rPr>
          <w:rFonts w:asciiTheme="minorHAnsi" w:hAnsiTheme="minorHAnsi" w:cstheme="minorHAnsi"/>
          <w:spacing w:val="1"/>
          <w:sz w:val="18"/>
          <w:szCs w:val="18"/>
        </w:rPr>
        <w:t>u</w:t>
      </w:r>
      <w:r w:rsidRPr="00C944F5">
        <w:rPr>
          <w:rFonts w:asciiTheme="minorHAnsi" w:hAnsiTheme="minorHAnsi" w:cstheme="minorHAnsi"/>
          <w:sz w:val="18"/>
          <w:szCs w:val="18"/>
        </w:rPr>
        <w:t>ş</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a</w:t>
      </w:r>
      <w:r w:rsidRPr="00C944F5">
        <w:rPr>
          <w:rFonts w:asciiTheme="minorHAnsi" w:hAnsiTheme="minorHAnsi" w:cstheme="minorHAnsi"/>
          <w:spacing w:val="3"/>
          <w:sz w:val="18"/>
          <w:szCs w:val="18"/>
        </w:rPr>
        <w:t>l</w:t>
      </w:r>
      <w:r w:rsidRPr="00C944F5">
        <w:rPr>
          <w:rFonts w:asciiTheme="minorHAnsi" w:hAnsiTheme="minorHAnsi" w:cstheme="minorHAnsi"/>
          <w:spacing w:val="-1"/>
          <w:sz w:val="18"/>
          <w:szCs w:val="18"/>
        </w:rPr>
        <w:t>e</w:t>
      </w:r>
      <w:r w:rsidRPr="00C944F5">
        <w:rPr>
          <w:rFonts w:asciiTheme="minorHAnsi" w:hAnsiTheme="minorHAnsi" w:cstheme="minorHAnsi"/>
          <w:spacing w:val="2"/>
          <w:sz w:val="18"/>
          <w:szCs w:val="18"/>
        </w:rPr>
        <w:t>r</w:t>
      </w:r>
      <w:r w:rsidRPr="00C944F5">
        <w:rPr>
          <w:rFonts w:asciiTheme="minorHAnsi" w:hAnsiTheme="minorHAnsi" w:cstheme="minorHAnsi"/>
          <w:sz w:val="18"/>
          <w:szCs w:val="18"/>
        </w:rPr>
        <w:t>jik</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k</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y</w:t>
      </w:r>
      <w:r w:rsidRPr="00C944F5">
        <w:rPr>
          <w:rFonts w:asciiTheme="minorHAnsi" w:hAnsiTheme="minorHAnsi" w:cstheme="minorHAnsi"/>
          <w:sz w:val="18"/>
          <w:szCs w:val="18"/>
        </w:rPr>
        <w:t>o</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lar;</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pacing w:val="2"/>
          <w:sz w:val="18"/>
          <w:szCs w:val="18"/>
        </w:rPr>
        <w:t>i</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t</w:t>
      </w:r>
      <w:r w:rsidRPr="00C944F5">
        <w:rPr>
          <w:rFonts w:asciiTheme="minorHAnsi" w:hAnsiTheme="minorHAnsi" w:cstheme="minorHAnsi"/>
          <w:spacing w:val="2"/>
          <w:sz w:val="18"/>
          <w:szCs w:val="18"/>
        </w:rPr>
        <w:t>e</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ik</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as</w:t>
      </w:r>
      <w:r w:rsidRPr="00C944F5">
        <w:rPr>
          <w:rFonts w:asciiTheme="minorHAnsi" w:hAnsiTheme="minorHAnsi" w:cstheme="minorHAnsi"/>
          <w:spacing w:val="2"/>
          <w:sz w:val="18"/>
          <w:szCs w:val="18"/>
        </w:rPr>
        <w:t>t</w:t>
      </w:r>
      <w:r w:rsidRPr="00C944F5">
        <w:rPr>
          <w:rFonts w:asciiTheme="minorHAnsi" w:hAnsiTheme="minorHAnsi" w:cstheme="minorHAnsi"/>
          <w:sz w:val="18"/>
          <w:szCs w:val="18"/>
        </w:rPr>
        <w:t>alı</w:t>
      </w:r>
      <w:r w:rsidRPr="00C944F5">
        <w:rPr>
          <w:rFonts w:asciiTheme="minorHAnsi" w:hAnsiTheme="minorHAnsi" w:cstheme="minorHAnsi"/>
          <w:spacing w:val="1"/>
          <w:sz w:val="18"/>
          <w:szCs w:val="18"/>
        </w:rPr>
        <w:t>k</w:t>
      </w:r>
      <w:r w:rsidRPr="00C944F5">
        <w:rPr>
          <w:rFonts w:asciiTheme="minorHAnsi" w:hAnsiTheme="minorHAnsi" w:cstheme="minorHAnsi"/>
          <w:sz w:val="18"/>
          <w:szCs w:val="18"/>
        </w:rPr>
        <w:t xml:space="preserve">lar; daha önceden geçirdiğiniz ameliyatlar ya da doktor kontrolü altında olmanızı gerektiren halihazırdaki hastalıklarınız; </w:t>
      </w:r>
      <w:r w:rsidRPr="00C944F5">
        <w:rPr>
          <w:rFonts w:asciiTheme="minorHAnsi" w:hAnsiTheme="minorHAnsi" w:cstheme="minorHAnsi"/>
          <w:spacing w:val="1"/>
          <w:sz w:val="18"/>
          <w:szCs w:val="18"/>
        </w:rPr>
        <w:t>d</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ri</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ş</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ti</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a</w:t>
      </w:r>
      <w:r w:rsidRPr="00C944F5">
        <w:rPr>
          <w:rFonts w:asciiTheme="minorHAnsi" w:hAnsiTheme="minorHAnsi" w:cstheme="minorHAnsi"/>
          <w:spacing w:val="3"/>
          <w:sz w:val="18"/>
          <w:szCs w:val="18"/>
        </w:rPr>
        <w:t>k</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y</w:t>
      </w:r>
      <w:r w:rsidRPr="00C944F5">
        <w:rPr>
          <w:rFonts w:asciiTheme="minorHAnsi" w:hAnsiTheme="minorHAnsi" w:cstheme="minorHAnsi"/>
          <w:spacing w:val="3"/>
          <w:sz w:val="18"/>
          <w:szCs w:val="18"/>
        </w:rPr>
        <w:t>o</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ları;</w:t>
      </w:r>
      <w:r w:rsidRPr="00C944F5">
        <w:rPr>
          <w:rFonts w:asciiTheme="minorHAnsi" w:hAnsiTheme="minorHAnsi" w:cstheme="minorHAnsi"/>
          <w:spacing w:val="11"/>
          <w:sz w:val="18"/>
          <w:szCs w:val="18"/>
        </w:rPr>
        <w:t xml:space="preserve"> </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ormal k</w:t>
      </w:r>
      <w:r w:rsidRPr="00C944F5">
        <w:rPr>
          <w:rFonts w:asciiTheme="minorHAnsi" w:hAnsiTheme="minorHAnsi" w:cstheme="minorHAnsi"/>
          <w:spacing w:val="1"/>
          <w:sz w:val="18"/>
          <w:szCs w:val="18"/>
        </w:rPr>
        <w:t>an</w:t>
      </w:r>
      <w:r w:rsidRPr="00C944F5">
        <w:rPr>
          <w:rFonts w:asciiTheme="minorHAnsi" w:hAnsiTheme="minorHAnsi" w:cstheme="minorHAnsi"/>
          <w:sz w:val="18"/>
          <w:szCs w:val="18"/>
        </w:rPr>
        <w:t>ama</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ği</w:t>
      </w:r>
      <w:r w:rsidRPr="00C944F5">
        <w:rPr>
          <w:rFonts w:asciiTheme="minorHAnsi" w:hAnsiTheme="minorHAnsi" w:cstheme="minorHAnsi"/>
          <w:spacing w:val="-1"/>
          <w:sz w:val="18"/>
          <w:szCs w:val="18"/>
        </w:rPr>
        <w:t>l</w:t>
      </w:r>
      <w:r w:rsidRPr="00C944F5">
        <w:rPr>
          <w:rFonts w:asciiTheme="minorHAnsi" w:hAnsiTheme="minorHAnsi" w:cstheme="minorHAnsi"/>
          <w:sz w:val="18"/>
          <w:szCs w:val="18"/>
        </w:rPr>
        <w:t>i</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i</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genel</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s</w:t>
      </w:r>
      <w:r w:rsidRPr="00C944F5">
        <w:rPr>
          <w:rFonts w:asciiTheme="minorHAnsi" w:hAnsiTheme="minorHAnsi" w:cstheme="minorHAnsi"/>
          <w:sz w:val="18"/>
          <w:szCs w:val="18"/>
        </w:rPr>
        <w:t>ağl</w:t>
      </w:r>
      <w:r w:rsidRPr="00C944F5">
        <w:rPr>
          <w:rFonts w:asciiTheme="minorHAnsi" w:hAnsiTheme="minorHAnsi" w:cstheme="minorHAnsi"/>
          <w:spacing w:val="2"/>
          <w:sz w:val="18"/>
          <w:szCs w:val="18"/>
        </w:rPr>
        <w:t>ığ</w:t>
      </w:r>
      <w:r w:rsidRPr="00C944F5">
        <w:rPr>
          <w:rFonts w:asciiTheme="minorHAnsi" w:hAnsiTheme="minorHAnsi" w:cstheme="minorHAnsi"/>
          <w:sz w:val="18"/>
          <w:szCs w:val="18"/>
        </w:rPr>
        <w:t>ı</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ızla</w:t>
      </w:r>
      <w:r w:rsidRPr="00C944F5">
        <w:rPr>
          <w:rFonts w:asciiTheme="minorHAnsi" w:hAnsiTheme="minorHAnsi" w:cstheme="minorHAnsi"/>
          <w:spacing w:val="-9"/>
          <w:sz w:val="18"/>
          <w:szCs w:val="18"/>
        </w:rPr>
        <w:t xml:space="preserve"> </w:t>
      </w:r>
      <w:r w:rsidRPr="00C944F5">
        <w:rPr>
          <w:rFonts w:asciiTheme="minorHAnsi" w:hAnsiTheme="minorHAnsi" w:cstheme="minorHAnsi"/>
          <w:sz w:val="18"/>
          <w:szCs w:val="18"/>
        </w:rPr>
        <w:t>ilgili</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iğ</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du</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u</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lar, varsa düzenli kullandığınız, daha önceden kullandığınız ya da kullanmanız gereken ilaçlar</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z w:val="18"/>
          <w:szCs w:val="18"/>
        </w:rPr>
        <w:t>a</w:t>
      </w:r>
      <w:r w:rsidRPr="00C944F5">
        <w:rPr>
          <w:rFonts w:asciiTheme="minorHAnsi" w:hAnsiTheme="minorHAnsi" w:cstheme="minorHAnsi"/>
          <w:spacing w:val="3"/>
          <w:sz w:val="18"/>
          <w:szCs w:val="18"/>
        </w:rPr>
        <w:t>k</w:t>
      </w:r>
      <w:r w:rsidRPr="00C944F5">
        <w:rPr>
          <w:rFonts w:asciiTheme="minorHAnsi" w:hAnsiTheme="minorHAnsi" w:cstheme="minorHAnsi"/>
          <w:sz w:val="18"/>
          <w:szCs w:val="18"/>
        </w:rPr>
        <w:t>kı</w:t>
      </w:r>
      <w:r w:rsidRPr="00C944F5">
        <w:rPr>
          <w:rFonts w:asciiTheme="minorHAnsi" w:hAnsiTheme="minorHAnsi" w:cstheme="minorHAnsi"/>
          <w:spacing w:val="1"/>
          <w:sz w:val="18"/>
          <w:szCs w:val="18"/>
        </w:rPr>
        <w:t>nd</w:t>
      </w:r>
      <w:r w:rsidRPr="00C944F5">
        <w:rPr>
          <w:rFonts w:asciiTheme="minorHAnsi" w:hAnsiTheme="minorHAnsi" w:cstheme="minorHAnsi"/>
          <w:sz w:val="18"/>
          <w:szCs w:val="18"/>
        </w:rPr>
        <w:t>a</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1"/>
          <w:sz w:val="18"/>
          <w:szCs w:val="18"/>
        </w:rPr>
        <w:t>h</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kim</w:t>
      </w:r>
      <w:r w:rsidRPr="00C944F5">
        <w:rPr>
          <w:rFonts w:asciiTheme="minorHAnsi" w:hAnsiTheme="minorHAnsi" w:cstheme="minorHAnsi"/>
          <w:spacing w:val="-1"/>
          <w:sz w:val="18"/>
          <w:szCs w:val="18"/>
        </w:rPr>
        <w:t>i</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ize</w:t>
      </w:r>
      <w:r w:rsidRPr="00C944F5">
        <w:rPr>
          <w:rFonts w:asciiTheme="minorHAnsi" w:hAnsiTheme="minorHAnsi" w:cstheme="minorHAnsi"/>
          <w:spacing w:val="-9"/>
          <w:sz w:val="18"/>
          <w:szCs w:val="18"/>
        </w:rPr>
        <w:t xml:space="preserve"> işlem öncesinde </w:t>
      </w:r>
      <w:r w:rsidRPr="00C944F5">
        <w:rPr>
          <w:rFonts w:asciiTheme="minorHAnsi" w:hAnsiTheme="minorHAnsi" w:cstheme="minorHAnsi"/>
          <w:spacing w:val="1"/>
          <w:sz w:val="18"/>
          <w:szCs w:val="18"/>
        </w:rPr>
        <w:t>b</w:t>
      </w:r>
      <w:r w:rsidRPr="00C944F5">
        <w:rPr>
          <w:rFonts w:asciiTheme="minorHAnsi" w:hAnsiTheme="minorHAnsi" w:cstheme="minorHAnsi"/>
          <w:sz w:val="18"/>
          <w:szCs w:val="18"/>
        </w:rPr>
        <w:t>il</w:t>
      </w:r>
      <w:r w:rsidRPr="00C944F5">
        <w:rPr>
          <w:rFonts w:asciiTheme="minorHAnsi" w:hAnsiTheme="minorHAnsi" w:cstheme="minorHAnsi"/>
          <w:spacing w:val="-1"/>
          <w:sz w:val="18"/>
          <w:szCs w:val="18"/>
        </w:rPr>
        <w:t>g</w:t>
      </w:r>
      <w:r w:rsidRPr="00C944F5">
        <w:rPr>
          <w:rFonts w:asciiTheme="minorHAnsi" w:hAnsiTheme="minorHAnsi" w:cstheme="minorHAnsi"/>
          <w:sz w:val="18"/>
          <w:szCs w:val="18"/>
        </w:rPr>
        <w:t>i</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1"/>
          <w:sz w:val="18"/>
          <w:szCs w:val="18"/>
        </w:rPr>
        <w:t>ve</w:t>
      </w:r>
      <w:r w:rsidRPr="00C944F5">
        <w:rPr>
          <w:rFonts w:asciiTheme="minorHAnsi" w:hAnsiTheme="minorHAnsi" w:cstheme="minorHAnsi"/>
          <w:spacing w:val="2"/>
          <w:sz w:val="18"/>
          <w:szCs w:val="18"/>
        </w:rPr>
        <w:t>r</w:t>
      </w:r>
      <w:r w:rsidRPr="00C944F5">
        <w:rPr>
          <w:rFonts w:asciiTheme="minorHAnsi" w:hAnsiTheme="minorHAnsi" w:cstheme="minorHAnsi"/>
          <w:spacing w:val="-1"/>
          <w:sz w:val="18"/>
          <w:szCs w:val="18"/>
        </w:rPr>
        <w:t>me</w:t>
      </w:r>
      <w:r w:rsidRPr="00C944F5">
        <w:rPr>
          <w:rFonts w:asciiTheme="minorHAnsi" w:hAnsiTheme="minorHAnsi" w:cstheme="minorHAnsi"/>
          <w:sz w:val="18"/>
          <w:szCs w:val="18"/>
        </w:rPr>
        <w:t>niz gerekmektedir.</w:t>
      </w:r>
    </w:p>
    <w:p w:rsidR="008F609B" w:rsidRPr="00C944F5" w:rsidRDefault="008F609B" w:rsidP="00A104A3">
      <w:pPr>
        <w:pStyle w:val="KonuBal"/>
        <w:ind w:left="0"/>
        <w:rPr>
          <w:rFonts w:asciiTheme="minorHAnsi" w:hAnsiTheme="minorHAnsi" w:cstheme="minorHAnsi"/>
          <w:sz w:val="18"/>
          <w:szCs w:val="18"/>
        </w:rPr>
      </w:pPr>
    </w:p>
    <w:p w:rsidR="00E26A2C" w:rsidRPr="00C944F5" w:rsidRDefault="004F4C91">
      <w:pPr>
        <w:pStyle w:val="Balk1"/>
        <w:numPr>
          <w:ilvl w:val="0"/>
          <w:numId w:val="1"/>
        </w:numPr>
        <w:tabs>
          <w:tab w:val="left" w:pos="567"/>
        </w:tabs>
        <w:spacing w:before="240" w:line="271" w:lineRule="exact"/>
        <w:ind w:left="567" w:hanging="426"/>
        <w:rPr>
          <w:rFonts w:asciiTheme="minorHAnsi" w:hAnsiTheme="minorHAnsi" w:cstheme="minorHAnsi"/>
          <w:sz w:val="18"/>
          <w:szCs w:val="18"/>
        </w:rPr>
      </w:pPr>
      <w:r w:rsidRPr="00C944F5">
        <w:rPr>
          <w:rFonts w:asciiTheme="minorHAnsi" w:hAnsiTheme="minorHAnsi" w:cstheme="minorHAnsi"/>
          <w:sz w:val="18"/>
          <w:szCs w:val="18"/>
        </w:rPr>
        <w:t>İŞLEM</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VE</w:t>
      </w:r>
      <w:r w:rsidRPr="00C944F5">
        <w:rPr>
          <w:rFonts w:asciiTheme="minorHAnsi" w:hAnsiTheme="minorHAnsi" w:cstheme="minorHAnsi"/>
          <w:spacing w:val="-2"/>
          <w:sz w:val="18"/>
          <w:szCs w:val="18"/>
        </w:rPr>
        <w:t xml:space="preserve"> DURUMLAR</w:t>
      </w:r>
    </w:p>
    <w:p w:rsidR="001F774B" w:rsidRPr="00C944F5" w:rsidRDefault="008F609B" w:rsidP="001F774B">
      <w:pPr>
        <w:spacing w:line="360" w:lineRule="auto"/>
        <w:ind w:left="-5" w:hanging="10"/>
        <w:rPr>
          <w:rFonts w:asciiTheme="minorHAnsi" w:hAnsiTheme="minorHAnsi" w:cstheme="minorHAnsi"/>
          <w:sz w:val="18"/>
          <w:szCs w:val="18"/>
        </w:rPr>
      </w:pPr>
      <w:r w:rsidRPr="00C944F5">
        <w:rPr>
          <w:rFonts w:asciiTheme="minorHAnsi" w:hAnsiTheme="minorHAnsi" w:cstheme="minorHAnsi"/>
          <w:b/>
          <w:bCs/>
          <w:position w:val="1"/>
          <w:sz w:val="18"/>
          <w:szCs w:val="18"/>
        </w:rPr>
        <w:t xml:space="preserve">Hastalığınız hakkında bilmeniz gerekenler: </w:t>
      </w:r>
      <w:r w:rsidR="004F4C91" w:rsidRPr="00C944F5">
        <w:rPr>
          <w:rFonts w:asciiTheme="minorHAnsi" w:hAnsiTheme="minorHAnsi" w:cstheme="minorHAnsi"/>
          <w:color w:val="202020"/>
          <w:sz w:val="18"/>
          <w:szCs w:val="18"/>
        </w:rPr>
        <w:t xml:space="preserve">Bu ameliyat üst çene kemiğindeki anatomik bozukluklarında, gelişim azlığında, üst çenenin alt çeneye göre önde ve geride olması halinde, çenedeki dişlerin birbiriyle temas etmemesi halinde, yüzdeki asimetrinin giderilmesi için, nefes sorunlarının giderilmesinde uygulanır. Hastadaki çiğneme, estetik, konuşma gibi yakınmaların giderilmesi için ameliyat yapılabilir. Ortodontik tedaviyle giderilemeyen sorunlar ameliyatla giderilir. Yüzde estetik bir görünüm ve profil elde edilir. Nefes alma kolaylaşır, çene işlevini daha kolay giderilir. Çenede olan ağrılar azaltılır. Hastaların yaşam kalitesi yükselir. Üst çene genişletme ameliyatı ortodontik tedavinin daha kısa sürmesini sağlar. </w:t>
      </w:r>
      <w:r w:rsidR="004F4C91" w:rsidRPr="00C944F5">
        <w:rPr>
          <w:rFonts w:asciiTheme="minorHAnsi" w:hAnsiTheme="minorHAnsi" w:cstheme="minorHAnsi"/>
          <w:sz w:val="18"/>
          <w:szCs w:val="18"/>
        </w:rPr>
        <w:t xml:space="preserve">Bu işlem </w:t>
      </w:r>
      <w:r w:rsidR="001F774B" w:rsidRPr="00C944F5">
        <w:rPr>
          <w:rFonts w:asciiTheme="minorHAnsi" w:hAnsiTheme="minorHAnsi" w:cstheme="minorHAnsi"/>
          <w:sz w:val="18"/>
          <w:szCs w:val="18"/>
        </w:rPr>
        <w:t xml:space="preserve">sedasyon/ genel anestezi altında </w:t>
      </w:r>
      <w:r w:rsidR="004F4C91" w:rsidRPr="00C944F5">
        <w:rPr>
          <w:rFonts w:asciiTheme="minorHAnsi" w:hAnsiTheme="minorHAnsi" w:cstheme="minorHAnsi"/>
          <w:sz w:val="18"/>
          <w:szCs w:val="18"/>
        </w:rPr>
        <w:t xml:space="preserve">lokal anestezi </w:t>
      </w:r>
      <w:r w:rsidR="001F774B" w:rsidRPr="00C944F5">
        <w:rPr>
          <w:rFonts w:asciiTheme="minorHAnsi" w:hAnsiTheme="minorHAnsi" w:cstheme="minorHAnsi"/>
          <w:sz w:val="18"/>
          <w:szCs w:val="18"/>
        </w:rPr>
        <w:t xml:space="preserve">kullanılarak </w:t>
      </w:r>
      <w:r w:rsidR="004F4C91" w:rsidRPr="00C944F5">
        <w:rPr>
          <w:rFonts w:asciiTheme="minorHAnsi" w:hAnsiTheme="minorHAnsi" w:cstheme="minorHAnsi"/>
          <w:sz w:val="18"/>
          <w:szCs w:val="18"/>
        </w:rPr>
        <w:t>yapılır. Üst çenenin anatomik olarak bağlatılı yerleri cerrahi aletler yardımıyla ayrılarak çene genişlemesine yardımcı olunur. İşlem yapılmazsa üst çenede istenilen genişleme sağlanamayarak tedaviniz bitirilemeyecektir. Operasyon sonrası öneriler hekiminiz tarafından size anlatılacak ve yazılı bir kağıt olarak size verilecektir. İşlem operasyona göre değişmekle birlikte en az bir saati bulmaktadır. Operasyon sonrası fakülte vezne ödemesi olarak ilave bir maliyet çıkacaktır.</w:t>
      </w:r>
      <w:r w:rsidR="004F4C91" w:rsidRPr="00C944F5">
        <w:rPr>
          <w:rFonts w:asciiTheme="minorHAnsi" w:hAnsiTheme="minorHAnsi" w:cstheme="minorHAnsi"/>
          <w:spacing w:val="40"/>
          <w:sz w:val="18"/>
          <w:szCs w:val="18"/>
        </w:rPr>
        <w:t xml:space="preserve"> </w:t>
      </w:r>
      <w:r w:rsidR="004F4C91" w:rsidRPr="00C944F5">
        <w:rPr>
          <w:rFonts w:asciiTheme="minorHAnsi" w:hAnsiTheme="minorHAnsi" w:cstheme="minorHAnsi"/>
          <w:sz w:val="18"/>
          <w:szCs w:val="18"/>
        </w:rPr>
        <w:t>Operasyon sırasında / sonrasında oluşabilecek istenmeyen durumlar (komplikasyonlar) aşağıda belirtilmiştir. Aşağıdaki durumlar tedavinizi gerçekleştirecek kişi tarafından da sözlü olarak size anlatılacaktır.</w:t>
      </w:r>
      <w:r w:rsidR="004F4C91" w:rsidRPr="00C944F5">
        <w:rPr>
          <w:rFonts w:asciiTheme="minorHAnsi" w:hAnsiTheme="minorHAnsi" w:cstheme="minorHAnsi"/>
          <w:spacing w:val="40"/>
          <w:sz w:val="18"/>
          <w:szCs w:val="18"/>
        </w:rPr>
        <w:t xml:space="preserve"> </w:t>
      </w:r>
      <w:r w:rsidR="001F774B" w:rsidRPr="00C944F5">
        <w:rPr>
          <w:rFonts w:asciiTheme="minorHAnsi" w:hAnsiTheme="minorHAnsi" w:cstheme="minorHAnsi"/>
          <w:sz w:val="18"/>
          <w:szCs w:val="18"/>
        </w:rPr>
        <w:t xml:space="preserve">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1F774B" w:rsidRPr="00C944F5" w:rsidRDefault="001F774B" w:rsidP="001F774B">
      <w:pPr>
        <w:spacing w:line="360" w:lineRule="auto"/>
        <w:ind w:left="-5"/>
        <w:rPr>
          <w:rFonts w:asciiTheme="minorHAnsi" w:hAnsiTheme="minorHAnsi" w:cstheme="minorHAnsi"/>
          <w:b/>
          <w:sz w:val="18"/>
          <w:szCs w:val="18"/>
        </w:rPr>
      </w:pPr>
      <w:r w:rsidRPr="00C944F5">
        <w:rPr>
          <w:rFonts w:asciiTheme="minorHAnsi" w:hAnsiTheme="minorHAnsi" w:cstheme="minorHAnsi"/>
          <w:b/>
          <w:position w:val="1"/>
          <w:sz w:val="18"/>
          <w:szCs w:val="18"/>
        </w:rPr>
        <w:t>Bir</w:t>
      </w:r>
      <w:r w:rsidRPr="00C944F5">
        <w:rPr>
          <w:rFonts w:asciiTheme="minorHAnsi" w:hAnsiTheme="minorHAnsi" w:cstheme="minorHAnsi"/>
          <w:b/>
          <w:spacing w:val="-1"/>
          <w:position w:val="1"/>
          <w:sz w:val="18"/>
          <w:szCs w:val="18"/>
        </w:rPr>
        <w:t>e</w:t>
      </w:r>
      <w:r w:rsidRPr="00C944F5">
        <w:rPr>
          <w:rFonts w:asciiTheme="minorHAnsi" w:hAnsiTheme="minorHAnsi" w:cstheme="minorHAnsi"/>
          <w:b/>
          <w:spacing w:val="1"/>
          <w:position w:val="1"/>
          <w:sz w:val="18"/>
          <w:szCs w:val="18"/>
        </w:rPr>
        <w:t>y</w:t>
      </w:r>
      <w:r w:rsidRPr="00C944F5">
        <w:rPr>
          <w:rFonts w:asciiTheme="minorHAnsi" w:hAnsiTheme="minorHAnsi" w:cstheme="minorHAnsi"/>
          <w:b/>
          <w:position w:val="1"/>
          <w:sz w:val="18"/>
          <w:szCs w:val="18"/>
        </w:rPr>
        <w:t>l</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r</w:t>
      </w:r>
      <w:r w:rsidRPr="00C944F5">
        <w:rPr>
          <w:rFonts w:asciiTheme="minorHAnsi" w:hAnsiTheme="minorHAnsi" w:cstheme="minorHAnsi"/>
          <w:b/>
          <w:spacing w:val="8"/>
          <w:position w:val="1"/>
          <w:sz w:val="18"/>
          <w:szCs w:val="18"/>
        </w:rPr>
        <w:t xml:space="preserve"> </w:t>
      </w:r>
      <w:r w:rsidRPr="00C944F5">
        <w:rPr>
          <w:rFonts w:asciiTheme="minorHAnsi" w:hAnsiTheme="minorHAnsi" w:cstheme="minorHAnsi"/>
          <w:b/>
          <w:position w:val="1"/>
          <w:sz w:val="18"/>
          <w:szCs w:val="18"/>
        </w:rPr>
        <w:t>aras</w:t>
      </w:r>
      <w:r w:rsidRPr="00C944F5">
        <w:rPr>
          <w:rFonts w:asciiTheme="minorHAnsi" w:hAnsiTheme="minorHAnsi" w:cstheme="minorHAnsi"/>
          <w:b/>
          <w:spacing w:val="-1"/>
          <w:position w:val="1"/>
          <w:sz w:val="18"/>
          <w:szCs w:val="18"/>
        </w:rPr>
        <w:t>ı</w:t>
      </w:r>
      <w:r w:rsidRPr="00C944F5">
        <w:rPr>
          <w:rFonts w:asciiTheme="minorHAnsi" w:hAnsiTheme="minorHAnsi" w:cstheme="minorHAnsi"/>
          <w:b/>
          <w:spacing w:val="1"/>
          <w:position w:val="1"/>
          <w:sz w:val="18"/>
          <w:szCs w:val="18"/>
        </w:rPr>
        <w:t>nd</w:t>
      </w:r>
      <w:r w:rsidRPr="00C944F5">
        <w:rPr>
          <w:rFonts w:asciiTheme="minorHAnsi" w:hAnsiTheme="minorHAnsi" w:cstheme="minorHAnsi"/>
          <w:b/>
          <w:position w:val="1"/>
          <w:sz w:val="18"/>
          <w:szCs w:val="18"/>
        </w:rPr>
        <w:t>a</w:t>
      </w:r>
      <w:r w:rsidRPr="00C944F5">
        <w:rPr>
          <w:rFonts w:asciiTheme="minorHAnsi" w:hAnsiTheme="minorHAnsi" w:cstheme="minorHAnsi"/>
          <w:b/>
          <w:spacing w:val="6"/>
          <w:position w:val="1"/>
          <w:sz w:val="18"/>
          <w:szCs w:val="18"/>
        </w:rPr>
        <w:t xml:space="preserve"> </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y</w:t>
      </w:r>
      <w:r w:rsidRPr="00C944F5">
        <w:rPr>
          <w:rFonts w:asciiTheme="minorHAnsi" w:hAnsiTheme="minorHAnsi" w:cstheme="minorHAnsi"/>
          <w:b/>
          <w:position w:val="1"/>
          <w:sz w:val="18"/>
          <w:szCs w:val="18"/>
        </w:rPr>
        <w:t>i</w:t>
      </w:r>
      <w:r w:rsidRPr="00C944F5">
        <w:rPr>
          <w:rFonts w:asciiTheme="minorHAnsi" w:hAnsiTheme="minorHAnsi" w:cstheme="minorHAnsi"/>
          <w:b/>
          <w:spacing w:val="2"/>
          <w:position w:val="1"/>
          <w:sz w:val="18"/>
          <w:szCs w:val="18"/>
        </w:rPr>
        <w:t>l</w:t>
      </w:r>
      <w:r w:rsidRPr="00C944F5">
        <w:rPr>
          <w:rFonts w:asciiTheme="minorHAnsi" w:hAnsiTheme="minorHAnsi" w:cstheme="minorHAnsi"/>
          <w:b/>
          <w:spacing w:val="-1"/>
          <w:position w:val="1"/>
          <w:sz w:val="18"/>
          <w:szCs w:val="18"/>
        </w:rPr>
        <w:t>e</w:t>
      </w:r>
      <w:r w:rsidRPr="00C944F5">
        <w:rPr>
          <w:rFonts w:asciiTheme="minorHAnsi" w:hAnsiTheme="minorHAnsi" w:cstheme="minorHAnsi"/>
          <w:b/>
          <w:spacing w:val="1"/>
          <w:position w:val="1"/>
          <w:sz w:val="18"/>
          <w:szCs w:val="18"/>
        </w:rPr>
        <w:t>ş</w:t>
      </w:r>
      <w:r w:rsidRPr="00C944F5">
        <w:rPr>
          <w:rFonts w:asciiTheme="minorHAnsi" w:hAnsiTheme="minorHAnsi" w:cstheme="minorHAnsi"/>
          <w:b/>
          <w:spacing w:val="-1"/>
          <w:position w:val="1"/>
          <w:sz w:val="18"/>
          <w:szCs w:val="18"/>
        </w:rPr>
        <w:t>m</w:t>
      </w:r>
      <w:r w:rsidRPr="00C944F5">
        <w:rPr>
          <w:rFonts w:asciiTheme="minorHAnsi" w:hAnsiTheme="minorHAnsi" w:cstheme="minorHAnsi"/>
          <w:b/>
          <w:position w:val="1"/>
          <w:sz w:val="18"/>
          <w:szCs w:val="18"/>
        </w:rPr>
        <w:t>e</w:t>
      </w:r>
      <w:r w:rsidRPr="00C944F5">
        <w:rPr>
          <w:rFonts w:asciiTheme="minorHAnsi" w:hAnsiTheme="minorHAnsi" w:cstheme="minorHAnsi"/>
          <w:b/>
          <w:spacing w:val="8"/>
          <w:position w:val="1"/>
          <w:sz w:val="18"/>
          <w:szCs w:val="18"/>
        </w:rPr>
        <w:t xml:space="preserve"> </w:t>
      </w:r>
      <w:r w:rsidRPr="00C944F5">
        <w:rPr>
          <w:rFonts w:asciiTheme="minorHAnsi" w:hAnsiTheme="minorHAnsi" w:cstheme="minorHAnsi"/>
          <w:b/>
          <w:spacing w:val="1"/>
          <w:position w:val="1"/>
          <w:sz w:val="18"/>
          <w:szCs w:val="18"/>
        </w:rPr>
        <w:t>p</w:t>
      </w:r>
      <w:r w:rsidRPr="00C944F5">
        <w:rPr>
          <w:rFonts w:asciiTheme="minorHAnsi" w:hAnsiTheme="minorHAnsi" w:cstheme="minorHAnsi"/>
          <w:b/>
          <w:position w:val="1"/>
          <w:sz w:val="18"/>
          <w:szCs w:val="18"/>
        </w:rPr>
        <w:t>ot</w:t>
      </w:r>
      <w:r w:rsidRPr="00C944F5">
        <w:rPr>
          <w:rFonts w:asciiTheme="minorHAnsi" w:hAnsiTheme="minorHAnsi" w:cstheme="minorHAnsi"/>
          <w:b/>
          <w:spacing w:val="1"/>
          <w:position w:val="1"/>
          <w:sz w:val="18"/>
          <w:szCs w:val="18"/>
        </w:rPr>
        <w:t>an</w:t>
      </w:r>
      <w:r w:rsidRPr="00C944F5">
        <w:rPr>
          <w:rFonts w:asciiTheme="minorHAnsi" w:hAnsiTheme="minorHAnsi" w:cstheme="minorHAnsi"/>
          <w:b/>
          <w:spacing w:val="-1"/>
          <w:position w:val="1"/>
          <w:sz w:val="18"/>
          <w:szCs w:val="18"/>
        </w:rPr>
        <w:t>s</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y</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ll</w:t>
      </w:r>
      <w:r w:rsidRPr="00C944F5">
        <w:rPr>
          <w:rFonts w:asciiTheme="minorHAnsi" w:hAnsiTheme="minorHAnsi" w:cstheme="minorHAnsi"/>
          <w:b/>
          <w:spacing w:val="-1"/>
          <w:position w:val="1"/>
          <w:sz w:val="18"/>
          <w:szCs w:val="18"/>
        </w:rPr>
        <w:t>e</w:t>
      </w:r>
      <w:r w:rsidRPr="00C944F5">
        <w:rPr>
          <w:rFonts w:asciiTheme="minorHAnsi" w:hAnsiTheme="minorHAnsi" w:cstheme="minorHAnsi"/>
          <w:b/>
          <w:spacing w:val="2"/>
          <w:position w:val="1"/>
          <w:sz w:val="18"/>
          <w:szCs w:val="18"/>
        </w:rPr>
        <w:t>r</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 xml:space="preserve"> </w:t>
      </w:r>
      <w:r w:rsidRPr="00C944F5">
        <w:rPr>
          <w:rFonts w:asciiTheme="minorHAnsi" w:hAnsiTheme="minorHAnsi" w:cstheme="minorHAnsi"/>
          <w:b/>
          <w:position w:val="1"/>
          <w:sz w:val="18"/>
          <w:szCs w:val="18"/>
        </w:rPr>
        <w:t>aç</w:t>
      </w:r>
      <w:r w:rsidRPr="00C944F5">
        <w:rPr>
          <w:rFonts w:asciiTheme="minorHAnsi" w:hAnsiTheme="minorHAnsi" w:cstheme="minorHAnsi"/>
          <w:b/>
          <w:spacing w:val="2"/>
          <w:position w:val="1"/>
          <w:sz w:val="18"/>
          <w:szCs w:val="18"/>
        </w:rPr>
        <w:t>ı</w:t>
      </w:r>
      <w:r w:rsidRPr="00C944F5">
        <w:rPr>
          <w:rFonts w:asciiTheme="minorHAnsi" w:hAnsiTheme="minorHAnsi" w:cstheme="minorHAnsi"/>
          <w:b/>
          <w:spacing w:val="-1"/>
          <w:position w:val="1"/>
          <w:sz w:val="18"/>
          <w:szCs w:val="18"/>
        </w:rPr>
        <w:t>s</w:t>
      </w:r>
      <w:r w:rsidRPr="00C944F5">
        <w:rPr>
          <w:rFonts w:asciiTheme="minorHAnsi" w:hAnsiTheme="minorHAnsi" w:cstheme="minorHAnsi"/>
          <w:b/>
          <w:position w:val="1"/>
          <w:sz w:val="18"/>
          <w:szCs w:val="18"/>
        </w:rPr>
        <w:t>ı</w:t>
      </w:r>
      <w:r w:rsidRPr="00C944F5">
        <w:rPr>
          <w:rFonts w:asciiTheme="minorHAnsi" w:hAnsiTheme="minorHAnsi" w:cstheme="minorHAnsi"/>
          <w:b/>
          <w:spacing w:val="1"/>
          <w:position w:val="1"/>
          <w:sz w:val="18"/>
          <w:szCs w:val="18"/>
        </w:rPr>
        <w:t>nd</w:t>
      </w:r>
      <w:r w:rsidRPr="00C944F5">
        <w:rPr>
          <w:rFonts w:asciiTheme="minorHAnsi" w:hAnsiTheme="minorHAnsi" w:cstheme="minorHAnsi"/>
          <w:b/>
          <w:position w:val="1"/>
          <w:sz w:val="18"/>
          <w:szCs w:val="18"/>
        </w:rPr>
        <w:t>an</w:t>
      </w:r>
      <w:r w:rsidRPr="00C944F5">
        <w:rPr>
          <w:rFonts w:asciiTheme="minorHAnsi" w:hAnsiTheme="minorHAnsi" w:cstheme="minorHAnsi"/>
          <w:b/>
          <w:spacing w:val="6"/>
          <w:position w:val="1"/>
          <w:sz w:val="18"/>
          <w:szCs w:val="18"/>
        </w:rPr>
        <w:t xml:space="preserve"> </w:t>
      </w:r>
      <w:r w:rsidRPr="00C944F5">
        <w:rPr>
          <w:rFonts w:asciiTheme="minorHAnsi" w:hAnsiTheme="minorHAnsi" w:cstheme="minorHAnsi"/>
          <w:b/>
          <w:spacing w:val="-1"/>
          <w:position w:val="1"/>
          <w:sz w:val="18"/>
          <w:szCs w:val="18"/>
        </w:rPr>
        <w:t>f</w:t>
      </w:r>
      <w:r w:rsidRPr="00C944F5">
        <w:rPr>
          <w:rFonts w:asciiTheme="minorHAnsi" w:hAnsiTheme="minorHAnsi" w:cstheme="minorHAnsi"/>
          <w:b/>
          <w:position w:val="1"/>
          <w:sz w:val="18"/>
          <w:szCs w:val="18"/>
        </w:rPr>
        <w:t>ark</w:t>
      </w:r>
      <w:r w:rsidRPr="00C944F5">
        <w:rPr>
          <w:rFonts w:asciiTheme="minorHAnsi" w:hAnsiTheme="minorHAnsi" w:cstheme="minorHAnsi"/>
          <w:b/>
          <w:spacing w:val="10"/>
          <w:position w:val="1"/>
          <w:sz w:val="18"/>
          <w:szCs w:val="18"/>
        </w:rPr>
        <w:t xml:space="preserve"> </w:t>
      </w:r>
      <w:r w:rsidRPr="00C944F5">
        <w:rPr>
          <w:rFonts w:asciiTheme="minorHAnsi" w:hAnsiTheme="minorHAnsi" w:cstheme="minorHAnsi"/>
          <w:b/>
          <w:position w:val="1"/>
          <w:sz w:val="18"/>
          <w:szCs w:val="18"/>
        </w:rPr>
        <w:t>ol</w:t>
      </w:r>
      <w:r w:rsidRPr="00C944F5">
        <w:rPr>
          <w:rFonts w:asciiTheme="minorHAnsi" w:hAnsiTheme="minorHAnsi" w:cstheme="minorHAnsi"/>
          <w:b/>
          <w:spacing w:val="1"/>
          <w:position w:val="1"/>
          <w:sz w:val="18"/>
          <w:szCs w:val="18"/>
        </w:rPr>
        <w:t>d</w:t>
      </w:r>
      <w:r w:rsidRPr="00C944F5">
        <w:rPr>
          <w:rFonts w:asciiTheme="minorHAnsi" w:hAnsiTheme="minorHAnsi" w:cstheme="minorHAnsi"/>
          <w:b/>
          <w:spacing w:val="3"/>
          <w:position w:val="1"/>
          <w:sz w:val="18"/>
          <w:szCs w:val="18"/>
        </w:rPr>
        <w:t>u</w:t>
      </w:r>
      <w:r w:rsidRPr="00C944F5">
        <w:rPr>
          <w:rFonts w:asciiTheme="minorHAnsi" w:hAnsiTheme="minorHAnsi" w:cstheme="minorHAnsi"/>
          <w:b/>
          <w:position w:val="1"/>
          <w:sz w:val="18"/>
          <w:szCs w:val="18"/>
        </w:rPr>
        <w:t>ğ</w:t>
      </w:r>
      <w:r w:rsidRPr="00C944F5">
        <w:rPr>
          <w:rFonts w:asciiTheme="minorHAnsi" w:hAnsiTheme="minorHAnsi" w:cstheme="minorHAnsi"/>
          <w:b/>
          <w:spacing w:val="1"/>
          <w:position w:val="1"/>
          <w:sz w:val="18"/>
          <w:szCs w:val="18"/>
        </w:rPr>
        <w:t>und</w:t>
      </w:r>
      <w:r w:rsidRPr="00C944F5">
        <w:rPr>
          <w:rFonts w:asciiTheme="minorHAnsi" w:hAnsiTheme="minorHAnsi" w:cstheme="minorHAnsi"/>
          <w:b/>
          <w:position w:val="1"/>
          <w:sz w:val="18"/>
          <w:szCs w:val="18"/>
        </w:rPr>
        <w:t>a</w:t>
      </w:r>
      <w:r w:rsidRPr="00C944F5">
        <w:rPr>
          <w:rFonts w:asciiTheme="minorHAnsi" w:hAnsiTheme="minorHAnsi" w:cstheme="minorHAnsi"/>
          <w:b/>
          <w:spacing w:val="1"/>
          <w:position w:val="1"/>
          <w:sz w:val="18"/>
          <w:szCs w:val="18"/>
        </w:rPr>
        <w:t>n</w:t>
      </w:r>
      <w:r w:rsidRPr="00C944F5">
        <w:rPr>
          <w:rFonts w:asciiTheme="minorHAnsi" w:hAnsiTheme="minorHAnsi" w:cstheme="minorHAnsi"/>
          <w:b/>
          <w:position w:val="1"/>
          <w:sz w:val="18"/>
          <w:szCs w:val="18"/>
        </w:rPr>
        <w:t>,</w:t>
      </w:r>
      <w:r w:rsidRPr="00C944F5">
        <w:rPr>
          <w:rFonts w:asciiTheme="minorHAnsi" w:hAnsiTheme="minorHAnsi" w:cstheme="minorHAnsi"/>
          <w:b/>
          <w:spacing w:val="3"/>
          <w:position w:val="1"/>
          <w:sz w:val="18"/>
          <w:szCs w:val="18"/>
        </w:rPr>
        <w:t xml:space="preserve"> </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ş</w:t>
      </w:r>
      <w:r w:rsidRPr="00C944F5">
        <w:rPr>
          <w:rFonts w:asciiTheme="minorHAnsi" w:hAnsiTheme="minorHAnsi" w:cstheme="minorHAnsi"/>
          <w:b/>
          <w:position w:val="1"/>
          <w:sz w:val="18"/>
          <w:szCs w:val="18"/>
        </w:rPr>
        <w:t>l</w:t>
      </w:r>
      <w:r w:rsidRPr="00C944F5">
        <w:rPr>
          <w:rFonts w:asciiTheme="minorHAnsi" w:hAnsiTheme="minorHAnsi" w:cstheme="minorHAnsi"/>
          <w:b/>
          <w:spacing w:val="-1"/>
          <w:position w:val="1"/>
          <w:sz w:val="18"/>
          <w:szCs w:val="18"/>
        </w:rPr>
        <w:t>em</w:t>
      </w:r>
      <w:r w:rsidRPr="00C944F5">
        <w:rPr>
          <w:rFonts w:asciiTheme="minorHAnsi" w:hAnsiTheme="minorHAnsi" w:cstheme="minorHAnsi"/>
          <w:b/>
          <w:spacing w:val="2"/>
          <w:position w:val="1"/>
          <w:sz w:val="18"/>
          <w:szCs w:val="18"/>
        </w:rPr>
        <w:t>l</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r</w:t>
      </w:r>
      <w:r w:rsidRPr="00C944F5">
        <w:rPr>
          <w:rFonts w:asciiTheme="minorHAnsi" w:hAnsiTheme="minorHAnsi" w:cstheme="minorHAnsi"/>
          <w:b/>
          <w:spacing w:val="1"/>
          <w:position w:val="1"/>
          <w:sz w:val="18"/>
          <w:szCs w:val="18"/>
        </w:rPr>
        <w:t>d</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n</w:t>
      </w:r>
      <w:r w:rsidRPr="00C944F5">
        <w:rPr>
          <w:rFonts w:asciiTheme="minorHAnsi" w:hAnsiTheme="minorHAnsi" w:cstheme="minorHAnsi"/>
          <w:b/>
          <w:spacing w:val="4"/>
          <w:position w:val="1"/>
          <w:sz w:val="18"/>
          <w:szCs w:val="18"/>
        </w:rPr>
        <w:t xml:space="preserve"> </w:t>
      </w:r>
      <w:r w:rsidRPr="00C944F5">
        <w:rPr>
          <w:rFonts w:asciiTheme="minorHAnsi" w:hAnsiTheme="minorHAnsi" w:cstheme="minorHAnsi"/>
          <w:b/>
          <w:position w:val="1"/>
          <w:sz w:val="18"/>
          <w:szCs w:val="18"/>
        </w:rPr>
        <w:t>ö</w:t>
      </w:r>
      <w:r w:rsidRPr="00C944F5">
        <w:rPr>
          <w:rFonts w:asciiTheme="minorHAnsi" w:hAnsiTheme="minorHAnsi" w:cstheme="minorHAnsi"/>
          <w:b/>
          <w:spacing w:val="1"/>
          <w:position w:val="1"/>
          <w:sz w:val="18"/>
          <w:szCs w:val="18"/>
        </w:rPr>
        <w:t>n</w:t>
      </w:r>
      <w:r w:rsidRPr="00C944F5">
        <w:rPr>
          <w:rFonts w:asciiTheme="minorHAnsi" w:hAnsiTheme="minorHAnsi" w:cstheme="minorHAnsi"/>
          <w:b/>
          <w:spacing w:val="2"/>
          <w:position w:val="1"/>
          <w:sz w:val="18"/>
          <w:szCs w:val="18"/>
        </w:rPr>
        <w:t>c</w:t>
      </w:r>
      <w:r w:rsidRPr="00C944F5">
        <w:rPr>
          <w:rFonts w:asciiTheme="minorHAnsi" w:hAnsiTheme="minorHAnsi" w:cstheme="minorHAnsi"/>
          <w:b/>
          <w:position w:val="1"/>
          <w:sz w:val="18"/>
          <w:szCs w:val="18"/>
        </w:rPr>
        <w:t>e</w:t>
      </w:r>
      <w:r w:rsidRPr="00C944F5">
        <w:rPr>
          <w:rFonts w:asciiTheme="minorHAnsi" w:hAnsiTheme="minorHAnsi" w:cstheme="minorHAnsi"/>
          <w:b/>
          <w:spacing w:val="18"/>
          <w:position w:val="1"/>
          <w:sz w:val="18"/>
          <w:szCs w:val="18"/>
        </w:rPr>
        <w:t xml:space="preserve"> </w:t>
      </w:r>
      <w:r w:rsidRPr="00C944F5">
        <w:rPr>
          <w:rFonts w:asciiTheme="minorHAnsi" w:hAnsiTheme="minorHAnsi" w:cstheme="minorHAnsi"/>
          <w:b/>
          <w:spacing w:val="1"/>
          <w:position w:val="1"/>
          <w:sz w:val="18"/>
          <w:szCs w:val="18"/>
        </w:rPr>
        <w:t>d</w:t>
      </w:r>
      <w:r w:rsidRPr="00C944F5">
        <w:rPr>
          <w:rFonts w:asciiTheme="minorHAnsi" w:hAnsiTheme="minorHAnsi" w:cstheme="minorHAnsi"/>
          <w:b/>
          <w:spacing w:val="2"/>
          <w:position w:val="1"/>
          <w:sz w:val="18"/>
          <w:szCs w:val="18"/>
        </w:rPr>
        <w:t>i</w:t>
      </w:r>
      <w:r w:rsidRPr="00C944F5">
        <w:rPr>
          <w:rFonts w:asciiTheme="minorHAnsi" w:hAnsiTheme="minorHAnsi" w:cstheme="minorHAnsi"/>
          <w:b/>
          <w:spacing w:val="1"/>
          <w:position w:val="1"/>
          <w:sz w:val="18"/>
          <w:szCs w:val="18"/>
        </w:rPr>
        <w:t>ş</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ti</w:t>
      </w:r>
      <w:r w:rsidRPr="00C944F5">
        <w:rPr>
          <w:rFonts w:asciiTheme="minorHAnsi" w:hAnsiTheme="minorHAnsi" w:cstheme="minorHAnsi"/>
          <w:b/>
          <w:spacing w:val="1"/>
          <w:position w:val="1"/>
          <w:sz w:val="18"/>
          <w:szCs w:val="18"/>
        </w:rPr>
        <w:t>n</w:t>
      </w:r>
      <w:r w:rsidRPr="00C944F5">
        <w:rPr>
          <w:rFonts w:asciiTheme="minorHAnsi" w:hAnsiTheme="minorHAnsi" w:cstheme="minorHAnsi"/>
          <w:b/>
          <w:position w:val="1"/>
          <w:sz w:val="18"/>
          <w:szCs w:val="18"/>
        </w:rPr>
        <w:t>izin</w:t>
      </w:r>
      <w:r w:rsidRPr="00C944F5">
        <w:rPr>
          <w:rFonts w:asciiTheme="minorHAnsi" w:hAnsiTheme="minorHAnsi" w:cstheme="minorHAnsi"/>
          <w:b/>
          <w:spacing w:val="5"/>
          <w:position w:val="1"/>
          <w:sz w:val="18"/>
          <w:szCs w:val="18"/>
        </w:rPr>
        <w:t xml:space="preserve"> </w:t>
      </w:r>
      <w:r w:rsidRPr="00C944F5">
        <w:rPr>
          <w:rFonts w:asciiTheme="minorHAnsi" w:hAnsiTheme="minorHAnsi" w:cstheme="minorHAnsi"/>
          <w:b/>
          <w:spacing w:val="1"/>
          <w:position w:val="1"/>
          <w:sz w:val="18"/>
          <w:szCs w:val="18"/>
        </w:rPr>
        <w:t>v</w:t>
      </w:r>
      <w:r w:rsidRPr="00C944F5">
        <w:rPr>
          <w:rFonts w:asciiTheme="minorHAnsi" w:hAnsiTheme="minorHAnsi" w:cstheme="minorHAnsi"/>
          <w:b/>
          <w:position w:val="1"/>
          <w:sz w:val="18"/>
          <w:szCs w:val="18"/>
        </w:rPr>
        <w:t>e</w:t>
      </w:r>
      <w:r w:rsidRPr="00C944F5">
        <w:rPr>
          <w:rFonts w:asciiTheme="minorHAnsi" w:hAnsiTheme="minorHAnsi" w:cstheme="minorHAnsi"/>
          <w:b/>
          <w:spacing w:val="9"/>
          <w:position w:val="1"/>
          <w:sz w:val="18"/>
          <w:szCs w:val="18"/>
        </w:rPr>
        <w:t xml:space="preserve"> </w:t>
      </w:r>
      <w:r w:rsidRPr="00C944F5">
        <w:rPr>
          <w:rFonts w:asciiTheme="minorHAnsi" w:hAnsiTheme="minorHAnsi" w:cstheme="minorHAnsi"/>
          <w:b/>
          <w:position w:val="1"/>
          <w:sz w:val="18"/>
          <w:szCs w:val="18"/>
        </w:rPr>
        <w:t>k</w:t>
      </w:r>
      <w:r w:rsidRPr="00C944F5">
        <w:rPr>
          <w:rFonts w:asciiTheme="minorHAnsi" w:hAnsiTheme="minorHAnsi" w:cstheme="minorHAnsi"/>
          <w:b/>
          <w:spacing w:val="2"/>
          <w:position w:val="1"/>
          <w:sz w:val="18"/>
          <w:szCs w:val="18"/>
        </w:rPr>
        <w:t>e</w:t>
      </w:r>
      <w:r w:rsidRPr="00C944F5">
        <w:rPr>
          <w:rFonts w:asciiTheme="minorHAnsi" w:hAnsiTheme="minorHAnsi" w:cstheme="minorHAnsi"/>
          <w:b/>
          <w:spacing w:val="-1"/>
          <w:position w:val="1"/>
          <w:sz w:val="18"/>
          <w:szCs w:val="18"/>
        </w:rPr>
        <w:t>m</w:t>
      </w:r>
      <w:r w:rsidRPr="00C944F5">
        <w:rPr>
          <w:rFonts w:asciiTheme="minorHAnsi" w:hAnsiTheme="minorHAnsi" w:cstheme="minorHAnsi"/>
          <w:b/>
          <w:position w:val="1"/>
          <w:sz w:val="18"/>
          <w:szCs w:val="18"/>
        </w:rPr>
        <w:t>iğ</w:t>
      </w:r>
      <w:r w:rsidRPr="00C944F5">
        <w:rPr>
          <w:rFonts w:asciiTheme="minorHAnsi" w:hAnsiTheme="minorHAnsi" w:cstheme="minorHAnsi"/>
          <w:b/>
          <w:spacing w:val="-1"/>
          <w:position w:val="1"/>
          <w:sz w:val="18"/>
          <w:szCs w:val="18"/>
        </w:rPr>
        <w:t>i</w:t>
      </w:r>
      <w:r w:rsidRPr="00C944F5">
        <w:rPr>
          <w:rFonts w:asciiTheme="minorHAnsi" w:hAnsiTheme="minorHAnsi" w:cstheme="minorHAnsi"/>
          <w:b/>
          <w:spacing w:val="1"/>
          <w:position w:val="1"/>
          <w:sz w:val="18"/>
          <w:szCs w:val="18"/>
        </w:rPr>
        <w:t>n</w:t>
      </w:r>
      <w:r w:rsidRPr="00C944F5">
        <w:rPr>
          <w:rFonts w:asciiTheme="minorHAnsi" w:hAnsiTheme="minorHAnsi" w:cstheme="minorHAnsi"/>
          <w:b/>
          <w:position w:val="1"/>
          <w:sz w:val="18"/>
          <w:szCs w:val="18"/>
        </w:rPr>
        <w:t>izin</w:t>
      </w:r>
      <w:r w:rsidRPr="00C944F5">
        <w:rPr>
          <w:rFonts w:asciiTheme="minorHAnsi" w:hAnsiTheme="minorHAnsi" w:cstheme="minorHAnsi"/>
          <w:b/>
          <w:spacing w:val="7"/>
          <w:position w:val="1"/>
          <w:sz w:val="18"/>
          <w:szCs w:val="18"/>
        </w:rPr>
        <w:t xml:space="preserve"> </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y</w:t>
      </w:r>
      <w:r w:rsidRPr="00C944F5">
        <w:rPr>
          <w:rFonts w:asciiTheme="minorHAnsi" w:hAnsiTheme="minorHAnsi" w:cstheme="minorHAnsi"/>
          <w:b/>
          <w:position w:val="1"/>
          <w:sz w:val="18"/>
          <w:szCs w:val="18"/>
        </w:rPr>
        <w:t>il</w:t>
      </w:r>
      <w:r w:rsidRPr="00C944F5">
        <w:rPr>
          <w:rFonts w:asciiTheme="minorHAnsi" w:hAnsiTheme="minorHAnsi" w:cstheme="minorHAnsi"/>
          <w:b/>
          <w:spacing w:val="1"/>
          <w:position w:val="1"/>
          <w:sz w:val="18"/>
          <w:szCs w:val="18"/>
        </w:rPr>
        <w:t>e</w:t>
      </w:r>
      <w:r w:rsidRPr="00C944F5">
        <w:rPr>
          <w:rFonts w:asciiTheme="minorHAnsi" w:hAnsiTheme="minorHAnsi" w:cstheme="minorHAnsi"/>
          <w:b/>
          <w:spacing w:val="-1"/>
          <w:position w:val="1"/>
          <w:sz w:val="18"/>
          <w:szCs w:val="18"/>
        </w:rPr>
        <w:t>ş</w:t>
      </w:r>
      <w:r w:rsidRPr="00C944F5">
        <w:rPr>
          <w:rFonts w:asciiTheme="minorHAnsi" w:hAnsiTheme="minorHAnsi" w:cstheme="minorHAnsi"/>
          <w:b/>
          <w:spacing w:val="1"/>
          <w:position w:val="1"/>
          <w:sz w:val="18"/>
          <w:szCs w:val="18"/>
        </w:rPr>
        <w:t>m</w:t>
      </w:r>
      <w:r w:rsidRPr="00C944F5">
        <w:rPr>
          <w:rFonts w:asciiTheme="minorHAnsi" w:hAnsiTheme="minorHAnsi" w:cstheme="minorHAnsi"/>
          <w:b/>
          <w:position w:val="1"/>
          <w:sz w:val="18"/>
          <w:szCs w:val="18"/>
        </w:rPr>
        <w:t>e</w:t>
      </w:r>
      <w:r w:rsidRPr="00C944F5">
        <w:rPr>
          <w:rFonts w:asciiTheme="minorHAnsi" w:hAnsiTheme="minorHAnsi" w:cstheme="minorHAnsi"/>
          <w:b/>
          <w:spacing w:val="4"/>
          <w:position w:val="1"/>
          <w:sz w:val="18"/>
          <w:szCs w:val="18"/>
        </w:rPr>
        <w:t xml:space="preserve"> </w:t>
      </w:r>
      <w:r w:rsidRPr="00C944F5">
        <w:rPr>
          <w:rFonts w:asciiTheme="minorHAnsi" w:hAnsiTheme="minorHAnsi" w:cstheme="minorHAnsi"/>
          <w:b/>
          <w:spacing w:val="1"/>
          <w:position w:val="1"/>
          <w:sz w:val="18"/>
          <w:szCs w:val="18"/>
        </w:rPr>
        <w:t>p</w:t>
      </w:r>
      <w:r w:rsidRPr="00C944F5">
        <w:rPr>
          <w:rFonts w:asciiTheme="minorHAnsi" w:hAnsiTheme="minorHAnsi" w:cstheme="minorHAnsi"/>
          <w:b/>
          <w:position w:val="1"/>
          <w:sz w:val="18"/>
          <w:szCs w:val="18"/>
        </w:rPr>
        <w:t>ot</w:t>
      </w:r>
      <w:r w:rsidRPr="00C944F5">
        <w:rPr>
          <w:rFonts w:asciiTheme="minorHAnsi" w:hAnsiTheme="minorHAnsi" w:cstheme="minorHAnsi"/>
          <w:b/>
          <w:spacing w:val="1"/>
          <w:position w:val="1"/>
          <w:sz w:val="18"/>
          <w:szCs w:val="18"/>
        </w:rPr>
        <w:t>an</w:t>
      </w:r>
      <w:r w:rsidRPr="00C944F5">
        <w:rPr>
          <w:rFonts w:asciiTheme="minorHAnsi" w:hAnsiTheme="minorHAnsi" w:cstheme="minorHAnsi"/>
          <w:b/>
          <w:spacing w:val="-1"/>
          <w:position w:val="1"/>
          <w:sz w:val="18"/>
          <w:szCs w:val="18"/>
        </w:rPr>
        <w:t>s</w:t>
      </w:r>
      <w:r w:rsidRPr="00C944F5">
        <w:rPr>
          <w:rFonts w:asciiTheme="minorHAnsi" w:hAnsiTheme="minorHAnsi" w:cstheme="minorHAnsi"/>
          <w:b/>
          <w:position w:val="1"/>
          <w:sz w:val="18"/>
          <w:szCs w:val="18"/>
        </w:rPr>
        <w:t>i</w:t>
      </w:r>
      <w:r w:rsidRPr="00C944F5">
        <w:rPr>
          <w:rFonts w:asciiTheme="minorHAnsi" w:hAnsiTheme="minorHAnsi" w:cstheme="minorHAnsi"/>
          <w:b/>
          <w:spacing w:val="1"/>
          <w:position w:val="1"/>
          <w:sz w:val="18"/>
          <w:szCs w:val="18"/>
        </w:rPr>
        <w:t>y</w:t>
      </w:r>
      <w:r w:rsidRPr="00C944F5">
        <w:rPr>
          <w:rFonts w:asciiTheme="minorHAnsi" w:hAnsiTheme="minorHAnsi" w:cstheme="minorHAnsi"/>
          <w:b/>
          <w:spacing w:val="-1"/>
          <w:position w:val="1"/>
          <w:sz w:val="18"/>
          <w:szCs w:val="18"/>
        </w:rPr>
        <w:t>e</w:t>
      </w:r>
      <w:r w:rsidRPr="00C944F5">
        <w:rPr>
          <w:rFonts w:asciiTheme="minorHAnsi" w:hAnsiTheme="minorHAnsi" w:cstheme="minorHAnsi"/>
          <w:b/>
          <w:position w:val="1"/>
          <w:sz w:val="18"/>
          <w:szCs w:val="18"/>
        </w:rPr>
        <w:t>li</w:t>
      </w:r>
      <w:r w:rsidRPr="00C944F5">
        <w:rPr>
          <w:rFonts w:asciiTheme="minorHAnsi" w:hAnsiTheme="minorHAnsi" w:cstheme="minorHAnsi"/>
          <w:b/>
          <w:sz w:val="18"/>
          <w:szCs w:val="18"/>
        </w:rPr>
        <w:t xml:space="preserve"> ö</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gör</w:t>
      </w:r>
      <w:r w:rsidRPr="00C944F5">
        <w:rPr>
          <w:rFonts w:asciiTheme="minorHAnsi" w:hAnsiTheme="minorHAnsi" w:cstheme="minorHAnsi"/>
          <w:b/>
          <w:spacing w:val="1"/>
          <w:sz w:val="18"/>
          <w:szCs w:val="18"/>
        </w:rPr>
        <w:t>ü</w:t>
      </w:r>
      <w:r w:rsidRPr="00C944F5">
        <w:rPr>
          <w:rFonts w:asciiTheme="minorHAnsi" w:hAnsiTheme="minorHAnsi" w:cstheme="minorHAnsi"/>
          <w:b/>
          <w:sz w:val="18"/>
          <w:szCs w:val="18"/>
        </w:rPr>
        <w:t>l</w:t>
      </w:r>
      <w:r w:rsidRPr="00C944F5">
        <w:rPr>
          <w:rFonts w:asciiTheme="minorHAnsi" w:hAnsiTheme="minorHAnsi" w:cstheme="minorHAnsi"/>
          <w:b/>
          <w:spacing w:val="-1"/>
          <w:sz w:val="18"/>
          <w:szCs w:val="18"/>
        </w:rPr>
        <w:t>em</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me</w:t>
      </w:r>
      <w:r w:rsidRPr="00C944F5">
        <w:rPr>
          <w:rFonts w:asciiTheme="minorHAnsi" w:hAnsiTheme="minorHAnsi" w:cstheme="minorHAnsi"/>
          <w:b/>
          <w:sz w:val="18"/>
          <w:szCs w:val="18"/>
        </w:rPr>
        <w:t>k</w:t>
      </w:r>
      <w:r w:rsidRPr="00C944F5">
        <w:rPr>
          <w:rFonts w:asciiTheme="minorHAnsi" w:hAnsiTheme="minorHAnsi" w:cstheme="minorHAnsi"/>
          <w:b/>
          <w:spacing w:val="3"/>
          <w:sz w:val="18"/>
          <w:szCs w:val="18"/>
        </w:rPr>
        <w:t>t</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d</w:t>
      </w:r>
      <w:r w:rsidRPr="00C944F5">
        <w:rPr>
          <w:rFonts w:asciiTheme="minorHAnsi" w:hAnsiTheme="minorHAnsi" w:cstheme="minorHAnsi"/>
          <w:b/>
          <w:sz w:val="18"/>
          <w:szCs w:val="18"/>
        </w:rPr>
        <w:t>ir.</w:t>
      </w:r>
      <w:r w:rsidRPr="00C944F5">
        <w:rPr>
          <w:rFonts w:asciiTheme="minorHAnsi" w:hAnsiTheme="minorHAnsi" w:cstheme="minorHAnsi"/>
          <w:b/>
          <w:spacing w:val="35"/>
          <w:sz w:val="18"/>
          <w:szCs w:val="18"/>
        </w:rPr>
        <w:t xml:space="preserve"> </w:t>
      </w:r>
      <w:r w:rsidRPr="00C944F5">
        <w:rPr>
          <w:rFonts w:asciiTheme="minorHAnsi" w:hAnsiTheme="minorHAnsi" w:cstheme="minorHAnsi"/>
          <w:b/>
          <w:sz w:val="18"/>
          <w:szCs w:val="18"/>
        </w:rPr>
        <w:t xml:space="preserve">Size </w:t>
      </w:r>
      <w:r w:rsidRPr="00C944F5">
        <w:rPr>
          <w:rFonts w:asciiTheme="minorHAnsi" w:hAnsiTheme="minorHAnsi" w:cstheme="minorHAnsi"/>
          <w:b/>
          <w:spacing w:val="1"/>
          <w:sz w:val="18"/>
          <w:szCs w:val="18"/>
        </w:rPr>
        <w:t>uy</w:t>
      </w:r>
      <w:r w:rsidRPr="00C944F5">
        <w:rPr>
          <w:rFonts w:asciiTheme="minorHAnsi" w:hAnsiTheme="minorHAnsi" w:cstheme="minorHAnsi"/>
          <w:b/>
          <w:sz w:val="18"/>
          <w:szCs w:val="18"/>
        </w:rPr>
        <w:t>g</w:t>
      </w:r>
      <w:r w:rsidRPr="00C944F5">
        <w:rPr>
          <w:rFonts w:asciiTheme="minorHAnsi" w:hAnsiTheme="minorHAnsi" w:cstheme="minorHAnsi"/>
          <w:b/>
          <w:spacing w:val="1"/>
          <w:sz w:val="18"/>
          <w:szCs w:val="18"/>
        </w:rPr>
        <w:t>u</w:t>
      </w:r>
      <w:r w:rsidRPr="00C944F5">
        <w:rPr>
          <w:rFonts w:asciiTheme="minorHAnsi" w:hAnsiTheme="minorHAnsi" w:cstheme="minorHAnsi"/>
          <w:b/>
          <w:sz w:val="18"/>
          <w:szCs w:val="18"/>
        </w:rPr>
        <w:t>la</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ac</w:t>
      </w:r>
      <w:r w:rsidRPr="00C944F5">
        <w:rPr>
          <w:rFonts w:asciiTheme="minorHAnsi" w:hAnsiTheme="minorHAnsi" w:cstheme="minorHAnsi"/>
          <w:b/>
          <w:spacing w:val="1"/>
          <w:sz w:val="18"/>
          <w:szCs w:val="18"/>
        </w:rPr>
        <w:t>a</w:t>
      </w:r>
      <w:r w:rsidRPr="00C944F5">
        <w:rPr>
          <w:rFonts w:asciiTheme="minorHAnsi" w:hAnsiTheme="minorHAnsi" w:cstheme="minorHAnsi"/>
          <w:b/>
          <w:sz w:val="18"/>
          <w:szCs w:val="18"/>
        </w:rPr>
        <w:t>k</w:t>
      </w:r>
      <w:r w:rsidRPr="00C944F5">
        <w:rPr>
          <w:rFonts w:asciiTheme="minorHAnsi" w:hAnsiTheme="minorHAnsi" w:cstheme="minorHAnsi"/>
          <w:b/>
          <w:spacing w:val="44"/>
          <w:sz w:val="18"/>
          <w:szCs w:val="18"/>
        </w:rPr>
        <w:t xml:space="preserve"> </w:t>
      </w:r>
      <w:r w:rsidRPr="00C944F5">
        <w:rPr>
          <w:rFonts w:asciiTheme="minorHAnsi" w:hAnsiTheme="minorHAnsi" w:cstheme="minorHAnsi"/>
          <w:b/>
          <w:sz w:val="18"/>
          <w:szCs w:val="18"/>
        </w:rPr>
        <w:t>apikal rezeksiyon</w:t>
      </w:r>
      <w:r w:rsidRPr="00C944F5">
        <w:rPr>
          <w:rFonts w:asciiTheme="minorHAnsi" w:hAnsiTheme="minorHAnsi" w:cstheme="minorHAnsi"/>
          <w:b/>
          <w:spacing w:val="5"/>
          <w:sz w:val="18"/>
          <w:szCs w:val="18"/>
        </w:rPr>
        <w:t xml:space="preserve"> </w:t>
      </w:r>
      <w:r w:rsidRPr="00C944F5">
        <w:rPr>
          <w:rFonts w:asciiTheme="minorHAnsi" w:hAnsiTheme="minorHAnsi" w:cstheme="minorHAnsi"/>
          <w:b/>
          <w:sz w:val="18"/>
          <w:szCs w:val="18"/>
        </w:rPr>
        <w:t>o</w:t>
      </w:r>
      <w:r w:rsidRPr="00C944F5">
        <w:rPr>
          <w:rFonts w:asciiTheme="minorHAnsi" w:hAnsiTheme="minorHAnsi" w:cstheme="minorHAnsi"/>
          <w:b/>
          <w:spacing w:val="1"/>
          <w:sz w:val="18"/>
          <w:szCs w:val="18"/>
        </w:rPr>
        <w:t>p</w:t>
      </w:r>
      <w:r w:rsidRPr="00C944F5">
        <w:rPr>
          <w:rFonts w:asciiTheme="minorHAnsi" w:hAnsiTheme="minorHAnsi" w:cstheme="minorHAnsi"/>
          <w:b/>
          <w:spacing w:val="-1"/>
          <w:sz w:val="18"/>
          <w:szCs w:val="18"/>
        </w:rPr>
        <w:t>e</w:t>
      </w:r>
      <w:r w:rsidRPr="00C944F5">
        <w:rPr>
          <w:rFonts w:asciiTheme="minorHAnsi" w:hAnsiTheme="minorHAnsi" w:cstheme="minorHAnsi"/>
          <w:b/>
          <w:sz w:val="18"/>
          <w:szCs w:val="18"/>
        </w:rPr>
        <w:t>ra</w:t>
      </w:r>
      <w:r w:rsidRPr="00C944F5">
        <w:rPr>
          <w:rFonts w:asciiTheme="minorHAnsi" w:hAnsiTheme="minorHAnsi" w:cstheme="minorHAnsi"/>
          <w:b/>
          <w:spacing w:val="-1"/>
          <w:sz w:val="18"/>
          <w:szCs w:val="18"/>
        </w:rPr>
        <w:t>s</w:t>
      </w:r>
      <w:r w:rsidRPr="00C944F5">
        <w:rPr>
          <w:rFonts w:asciiTheme="minorHAnsi" w:hAnsiTheme="minorHAnsi" w:cstheme="minorHAnsi"/>
          <w:b/>
          <w:spacing w:val="1"/>
          <w:sz w:val="18"/>
          <w:szCs w:val="18"/>
        </w:rPr>
        <w:t>y</w:t>
      </w:r>
      <w:r w:rsidRPr="00C944F5">
        <w:rPr>
          <w:rFonts w:asciiTheme="minorHAnsi" w:hAnsiTheme="minorHAnsi" w:cstheme="minorHAnsi"/>
          <w:b/>
          <w:sz w:val="18"/>
          <w:szCs w:val="18"/>
        </w:rPr>
        <w:t>o</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u</w:t>
      </w:r>
      <w:r w:rsidRPr="00C944F5">
        <w:rPr>
          <w:rFonts w:asciiTheme="minorHAnsi" w:hAnsiTheme="minorHAnsi" w:cstheme="minorHAnsi"/>
          <w:b/>
          <w:spacing w:val="45"/>
          <w:sz w:val="18"/>
          <w:szCs w:val="18"/>
        </w:rPr>
        <w:t xml:space="preserve"> </w:t>
      </w:r>
      <w:r w:rsidRPr="00C944F5">
        <w:rPr>
          <w:rFonts w:asciiTheme="minorHAnsi" w:hAnsiTheme="minorHAnsi" w:cstheme="minorHAnsi"/>
          <w:b/>
          <w:spacing w:val="1"/>
          <w:sz w:val="18"/>
          <w:szCs w:val="18"/>
        </w:rPr>
        <w:t>b</w:t>
      </w:r>
      <w:r w:rsidRPr="00C944F5">
        <w:rPr>
          <w:rFonts w:asciiTheme="minorHAnsi" w:hAnsiTheme="minorHAnsi" w:cstheme="minorHAnsi"/>
          <w:b/>
          <w:sz w:val="18"/>
          <w:szCs w:val="18"/>
        </w:rPr>
        <w:t>a</w:t>
      </w:r>
      <w:r w:rsidRPr="00C944F5">
        <w:rPr>
          <w:rFonts w:asciiTheme="minorHAnsi" w:hAnsiTheme="minorHAnsi" w:cstheme="minorHAnsi"/>
          <w:b/>
          <w:spacing w:val="1"/>
          <w:sz w:val="18"/>
          <w:szCs w:val="18"/>
        </w:rPr>
        <w:t>z</w:t>
      </w:r>
      <w:r w:rsidRPr="00C944F5">
        <w:rPr>
          <w:rFonts w:asciiTheme="minorHAnsi" w:hAnsiTheme="minorHAnsi" w:cstheme="minorHAnsi"/>
          <w:b/>
          <w:sz w:val="18"/>
          <w:szCs w:val="18"/>
        </w:rPr>
        <w:t>ı</w:t>
      </w:r>
      <w:r w:rsidRPr="00C944F5">
        <w:rPr>
          <w:rFonts w:asciiTheme="minorHAnsi" w:hAnsiTheme="minorHAnsi" w:cstheme="minorHAnsi"/>
          <w:b/>
          <w:spacing w:val="5"/>
          <w:sz w:val="18"/>
          <w:szCs w:val="18"/>
        </w:rPr>
        <w:t xml:space="preserve"> </w:t>
      </w:r>
      <w:r w:rsidRPr="00C944F5">
        <w:rPr>
          <w:rFonts w:asciiTheme="minorHAnsi" w:hAnsiTheme="minorHAnsi" w:cstheme="minorHAnsi"/>
          <w:b/>
          <w:spacing w:val="1"/>
          <w:sz w:val="18"/>
          <w:szCs w:val="18"/>
        </w:rPr>
        <w:t>du</w:t>
      </w:r>
      <w:r w:rsidRPr="00C944F5">
        <w:rPr>
          <w:rFonts w:asciiTheme="minorHAnsi" w:hAnsiTheme="minorHAnsi" w:cstheme="minorHAnsi"/>
          <w:b/>
          <w:sz w:val="18"/>
          <w:szCs w:val="18"/>
        </w:rPr>
        <w:t>r</w:t>
      </w:r>
      <w:r w:rsidRPr="00C944F5">
        <w:rPr>
          <w:rFonts w:asciiTheme="minorHAnsi" w:hAnsiTheme="minorHAnsi" w:cstheme="minorHAnsi"/>
          <w:b/>
          <w:spacing w:val="1"/>
          <w:sz w:val="18"/>
          <w:szCs w:val="18"/>
        </w:rPr>
        <w:t>u</w:t>
      </w:r>
      <w:r w:rsidRPr="00C944F5">
        <w:rPr>
          <w:rFonts w:asciiTheme="minorHAnsi" w:hAnsiTheme="minorHAnsi" w:cstheme="minorHAnsi"/>
          <w:b/>
          <w:spacing w:val="-1"/>
          <w:sz w:val="18"/>
          <w:szCs w:val="18"/>
        </w:rPr>
        <w:t>m</w:t>
      </w:r>
      <w:r w:rsidRPr="00C944F5">
        <w:rPr>
          <w:rFonts w:asciiTheme="minorHAnsi" w:hAnsiTheme="minorHAnsi" w:cstheme="minorHAnsi"/>
          <w:b/>
          <w:sz w:val="18"/>
          <w:szCs w:val="18"/>
        </w:rPr>
        <w:t>lar</w:t>
      </w:r>
      <w:r w:rsidRPr="00C944F5">
        <w:rPr>
          <w:rFonts w:asciiTheme="minorHAnsi" w:hAnsiTheme="minorHAnsi" w:cstheme="minorHAnsi"/>
          <w:b/>
          <w:spacing w:val="1"/>
          <w:sz w:val="18"/>
          <w:szCs w:val="18"/>
        </w:rPr>
        <w:t>d</w:t>
      </w:r>
      <w:r w:rsidRPr="00C944F5">
        <w:rPr>
          <w:rFonts w:asciiTheme="minorHAnsi" w:hAnsiTheme="minorHAnsi" w:cstheme="minorHAnsi"/>
          <w:b/>
          <w:sz w:val="18"/>
          <w:szCs w:val="18"/>
        </w:rPr>
        <w:t>a</w:t>
      </w:r>
      <w:r w:rsidRPr="00C944F5">
        <w:rPr>
          <w:rFonts w:asciiTheme="minorHAnsi" w:hAnsiTheme="minorHAnsi" w:cstheme="minorHAnsi"/>
          <w:b/>
          <w:spacing w:val="42"/>
          <w:sz w:val="18"/>
          <w:szCs w:val="18"/>
        </w:rPr>
        <w:t xml:space="preserve"> </w:t>
      </w:r>
      <w:r w:rsidRPr="00C944F5">
        <w:rPr>
          <w:rFonts w:asciiTheme="minorHAnsi" w:hAnsiTheme="minorHAnsi" w:cstheme="minorHAnsi"/>
          <w:b/>
          <w:spacing w:val="1"/>
          <w:sz w:val="18"/>
          <w:szCs w:val="18"/>
        </w:rPr>
        <w:t>b</w:t>
      </w:r>
      <w:r w:rsidRPr="00C944F5">
        <w:rPr>
          <w:rFonts w:asciiTheme="minorHAnsi" w:hAnsiTheme="minorHAnsi" w:cstheme="minorHAnsi"/>
          <w:b/>
          <w:sz w:val="18"/>
          <w:szCs w:val="18"/>
        </w:rPr>
        <w:t>aşarı</w:t>
      </w:r>
      <w:r w:rsidRPr="00C944F5">
        <w:rPr>
          <w:rFonts w:asciiTheme="minorHAnsi" w:hAnsiTheme="minorHAnsi" w:cstheme="minorHAnsi"/>
          <w:b/>
          <w:spacing w:val="-1"/>
          <w:sz w:val="18"/>
          <w:szCs w:val="18"/>
        </w:rPr>
        <w:t>s</w:t>
      </w:r>
      <w:r w:rsidRPr="00C944F5">
        <w:rPr>
          <w:rFonts w:asciiTheme="minorHAnsi" w:hAnsiTheme="minorHAnsi" w:cstheme="minorHAnsi"/>
          <w:b/>
          <w:sz w:val="18"/>
          <w:szCs w:val="18"/>
        </w:rPr>
        <w:t>ız</w:t>
      </w:r>
      <w:r w:rsidRPr="00C944F5">
        <w:rPr>
          <w:rFonts w:asciiTheme="minorHAnsi" w:hAnsiTheme="minorHAnsi" w:cstheme="minorHAnsi"/>
          <w:b/>
          <w:spacing w:val="1"/>
          <w:sz w:val="18"/>
          <w:szCs w:val="18"/>
        </w:rPr>
        <w:t xml:space="preserve"> </w:t>
      </w:r>
      <w:r w:rsidRPr="00C944F5">
        <w:rPr>
          <w:rFonts w:asciiTheme="minorHAnsi" w:hAnsiTheme="minorHAnsi" w:cstheme="minorHAnsi"/>
          <w:b/>
          <w:sz w:val="18"/>
          <w:szCs w:val="18"/>
        </w:rPr>
        <w:t>ola</w:t>
      </w:r>
      <w:r w:rsidRPr="00C944F5">
        <w:rPr>
          <w:rFonts w:asciiTheme="minorHAnsi" w:hAnsiTheme="minorHAnsi" w:cstheme="minorHAnsi"/>
          <w:b/>
          <w:spacing w:val="1"/>
          <w:sz w:val="18"/>
          <w:szCs w:val="18"/>
        </w:rPr>
        <w:t>b</w:t>
      </w:r>
      <w:r w:rsidRPr="00C944F5">
        <w:rPr>
          <w:rFonts w:asciiTheme="minorHAnsi" w:hAnsiTheme="minorHAnsi" w:cstheme="minorHAnsi"/>
          <w:b/>
          <w:sz w:val="18"/>
          <w:szCs w:val="18"/>
        </w:rPr>
        <w:t>il</w:t>
      </w:r>
      <w:r w:rsidRPr="00C944F5">
        <w:rPr>
          <w:rFonts w:asciiTheme="minorHAnsi" w:hAnsiTheme="minorHAnsi" w:cstheme="minorHAnsi"/>
          <w:b/>
          <w:spacing w:val="1"/>
          <w:sz w:val="18"/>
          <w:szCs w:val="18"/>
        </w:rPr>
        <w:t>e</w:t>
      </w:r>
      <w:r w:rsidRPr="00C944F5">
        <w:rPr>
          <w:rFonts w:asciiTheme="minorHAnsi" w:hAnsiTheme="minorHAnsi" w:cstheme="minorHAnsi"/>
          <w:b/>
          <w:sz w:val="18"/>
          <w:szCs w:val="18"/>
        </w:rPr>
        <w:t>c</w:t>
      </w:r>
      <w:r w:rsidRPr="00C944F5">
        <w:rPr>
          <w:rFonts w:asciiTheme="minorHAnsi" w:hAnsiTheme="minorHAnsi" w:cstheme="minorHAnsi"/>
          <w:b/>
          <w:spacing w:val="-1"/>
          <w:sz w:val="18"/>
          <w:szCs w:val="18"/>
        </w:rPr>
        <w:t>e</w:t>
      </w:r>
      <w:r w:rsidRPr="00C944F5">
        <w:rPr>
          <w:rFonts w:asciiTheme="minorHAnsi" w:hAnsiTheme="minorHAnsi" w:cstheme="minorHAnsi"/>
          <w:b/>
          <w:sz w:val="18"/>
          <w:szCs w:val="18"/>
        </w:rPr>
        <w:t>ğin</w:t>
      </w:r>
      <w:r w:rsidRPr="00C944F5">
        <w:rPr>
          <w:rFonts w:asciiTheme="minorHAnsi" w:hAnsiTheme="minorHAnsi" w:cstheme="minorHAnsi"/>
          <w:b/>
          <w:spacing w:val="1"/>
          <w:sz w:val="18"/>
          <w:szCs w:val="18"/>
        </w:rPr>
        <w:t>d</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w:t>
      </w:r>
      <w:r w:rsidRPr="00C944F5">
        <w:rPr>
          <w:rFonts w:asciiTheme="minorHAnsi" w:hAnsiTheme="minorHAnsi" w:cstheme="minorHAnsi"/>
          <w:b/>
          <w:spacing w:val="43"/>
          <w:sz w:val="18"/>
          <w:szCs w:val="18"/>
        </w:rPr>
        <w:t xml:space="preserve"> </w:t>
      </w:r>
      <w:r w:rsidRPr="00C944F5">
        <w:rPr>
          <w:rFonts w:asciiTheme="minorHAnsi" w:hAnsiTheme="minorHAnsi" w:cstheme="minorHAnsi"/>
          <w:b/>
          <w:sz w:val="18"/>
          <w:szCs w:val="18"/>
        </w:rPr>
        <w:t>tekr</w:t>
      </w:r>
      <w:r w:rsidRPr="00C944F5">
        <w:rPr>
          <w:rFonts w:asciiTheme="minorHAnsi" w:hAnsiTheme="minorHAnsi" w:cstheme="minorHAnsi"/>
          <w:b/>
          <w:spacing w:val="1"/>
          <w:sz w:val="18"/>
          <w:szCs w:val="18"/>
        </w:rPr>
        <w:t>a</w:t>
      </w:r>
      <w:r w:rsidRPr="00C944F5">
        <w:rPr>
          <w:rFonts w:asciiTheme="minorHAnsi" w:hAnsiTheme="minorHAnsi" w:cstheme="minorHAnsi"/>
          <w:b/>
          <w:sz w:val="18"/>
          <w:szCs w:val="18"/>
        </w:rPr>
        <w:t>rla</w:t>
      </w:r>
      <w:r w:rsidRPr="00C944F5">
        <w:rPr>
          <w:rFonts w:asciiTheme="minorHAnsi" w:hAnsiTheme="minorHAnsi" w:cstheme="minorHAnsi"/>
          <w:b/>
          <w:spacing w:val="1"/>
          <w:sz w:val="18"/>
          <w:szCs w:val="18"/>
        </w:rPr>
        <w:t>n</w:t>
      </w:r>
      <w:r w:rsidRPr="00C944F5">
        <w:rPr>
          <w:rFonts w:asciiTheme="minorHAnsi" w:hAnsiTheme="minorHAnsi" w:cstheme="minorHAnsi"/>
          <w:b/>
          <w:spacing w:val="-1"/>
          <w:sz w:val="18"/>
          <w:szCs w:val="18"/>
        </w:rPr>
        <w:t>m</w:t>
      </w:r>
      <w:r w:rsidRPr="00C944F5">
        <w:rPr>
          <w:rFonts w:asciiTheme="minorHAnsi" w:hAnsiTheme="minorHAnsi" w:cstheme="minorHAnsi"/>
          <w:b/>
          <w:sz w:val="18"/>
          <w:szCs w:val="18"/>
        </w:rPr>
        <w:t>a</w:t>
      </w:r>
      <w:r w:rsidRPr="00C944F5">
        <w:rPr>
          <w:rFonts w:asciiTheme="minorHAnsi" w:hAnsiTheme="minorHAnsi" w:cstheme="minorHAnsi"/>
          <w:b/>
          <w:spacing w:val="2"/>
          <w:sz w:val="18"/>
          <w:szCs w:val="18"/>
        </w:rPr>
        <w:t>s</w:t>
      </w:r>
      <w:r w:rsidRPr="00C944F5">
        <w:rPr>
          <w:rFonts w:asciiTheme="minorHAnsi" w:hAnsiTheme="minorHAnsi" w:cstheme="minorHAnsi"/>
          <w:b/>
          <w:sz w:val="18"/>
          <w:szCs w:val="18"/>
        </w:rPr>
        <w:t>ı g</w:t>
      </w:r>
      <w:r w:rsidRPr="00C944F5">
        <w:rPr>
          <w:rFonts w:asciiTheme="minorHAnsi" w:hAnsiTheme="minorHAnsi" w:cstheme="minorHAnsi"/>
          <w:b/>
          <w:spacing w:val="-1"/>
          <w:sz w:val="18"/>
          <w:szCs w:val="18"/>
        </w:rPr>
        <w:t>e</w:t>
      </w:r>
      <w:r w:rsidRPr="00C944F5">
        <w:rPr>
          <w:rFonts w:asciiTheme="minorHAnsi" w:hAnsiTheme="minorHAnsi" w:cstheme="minorHAnsi"/>
          <w:b/>
          <w:sz w:val="18"/>
          <w:szCs w:val="18"/>
        </w:rPr>
        <w:t>r</w:t>
      </w:r>
      <w:r w:rsidRPr="00C944F5">
        <w:rPr>
          <w:rFonts w:asciiTheme="minorHAnsi" w:hAnsiTheme="minorHAnsi" w:cstheme="minorHAnsi"/>
          <w:b/>
          <w:spacing w:val="-1"/>
          <w:sz w:val="18"/>
          <w:szCs w:val="18"/>
        </w:rPr>
        <w:t>e</w:t>
      </w:r>
      <w:r w:rsidRPr="00C944F5">
        <w:rPr>
          <w:rFonts w:asciiTheme="minorHAnsi" w:hAnsiTheme="minorHAnsi" w:cstheme="minorHAnsi"/>
          <w:b/>
          <w:spacing w:val="3"/>
          <w:sz w:val="18"/>
          <w:szCs w:val="18"/>
        </w:rPr>
        <w:t>k</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b</w:t>
      </w:r>
      <w:r w:rsidRPr="00C944F5">
        <w:rPr>
          <w:rFonts w:asciiTheme="minorHAnsi" w:hAnsiTheme="minorHAnsi" w:cstheme="minorHAnsi"/>
          <w:b/>
          <w:sz w:val="18"/>
          <w:szCs w:val="18"/>
        </w:rPr>
        <w:t>il</w:t>
      </w:r>
      <w:r w:rsidRPr="00C944F5">
        <w:rPr>
          <w:rFonts w:asciiTheme="minorHAnsi" w:hAnsiTheme="minorHAnsi" w:cstheme="minorHAnsi"/>
          <w:b/>
          <w:spacing w:val="1"/>
          <w:sz w:val="18"/>
          <w:szCs w:val="18"/>
        </w:rPr>
        <w:t>m</w:t>
      </w:r>
      <w:r w:rsidRPr="00C944F5">
        <w:rPr>
          <w:rFonts w:asciiTheme="minorHAnsi" w:hAnsiTheme="minorHAnsi" w:cstheme="minorHAnsi"/>
          <w:b/>
          <w:spacing w:val="-1"/>
          <w:sz w:val="18"/>
          <w:szCs w:val="18"/>
        </w:rPr>
        <w:t>e</w:t>
      </w:r>
      <w:r w:rsidRPr="00C944F5">
        <w:rPr>
          <w:rFonts w:asciiTheme="minorHAnsi" w:hAnsiTheme="minorHAnsi" w:cstheme="minorHAnsi"/>
          <w:b/>
          <w:sz w:val="18"/>
          <w:szCs w:val="18"/>
        </w:rPr>
        <w:t>k</w:t>
      </w:r>
      <w:r w:rsidRPr="00C944F5">
        <w:rPr>
          <w:rFonts w:asciiTheme="minorHAnsi" w:hAnsiTheme="minorHAnsi" w:cstheme="minorHAnsi"/>
          <w:b/>
          <w:spacing w:val="1"/>
          <w:sz w:val="18"/>
          <w:szCs w:val="18"/>
        </w:rPr>
        <w:t>t</w:t>
      </w:r>
      <w:r w:rsidRPr="00C944F5">
        <w:rPr>
          <w:rFonts w:asciiTheme="minorHAnsi" w:hAnsiTheme="minorHAnsi" w:cstheme="minorHAnsi"/>
          <w:b/>
          <w:sz w:val="18"/>
          <w:szCs w:val="18"/>
        </w:rPr>
        <w:t>e</w:t>
      </w:r>
      <w:r w:rsidRPr="00C944F5">
        <w:rPr>
          <w:rFonts w:asciiTheme="minorHAnsi" w:hAnsiTheme="minorHAnsi" w:cstheme="minorHAnsi"/>
          <w:b/>
          <w:spacing w:val="-14"/>
          <w:sz w:val="18"/>
          <w:szCs w:val="18"/>
        </w:rPr>
        <w:t xml:space="preserve"> </w:t>
      </w:r>
      <w:r w:rsidRPr="00C944F5">
        <w:rPr>
          <w:rFonts w:asciiTheme="minorHAnsi" w:hAnsiTheme="minorHAnsi" w:cstheme="minorHAnsi"/>
          <w:b/>
          <w:spacing w:val="2"/>
          <w:sz w:val="18"/>
          <w:szCs w:val="18"/>
        </w:rPr>
        <w:t>v</w:t>
      </w:r>
      <w:r w:rsidRPr="00C944F5">
        <w:rPr>
          <w:rFonts w:asciiTheme="minorHAnsi" w:hAnsiTheme="minorHAnsi" w:cstheme="minorHAnsi"/>
          <w:b/>
          <w:sz w:val="18"/>
          <w:szCs w:val="18"/>
        </w:rPr>
        <w:t>e</w:t>
      </w:r>
      <w:r w:rsidRPr="00C944F5">
        <w:rPr>
          <w:rFonts w:asciiTheme="minorHAnsi" w:hAnsiTheme="minorHAnsi" w:cstheme="minorHAnsi"/>
          <w:b/>
          <w:spacing w:val="-3"/>
          <w:sz w:val="18"/>
          <w:szCs w:val="18"/>
        </w:rPr>
        <w:t xml:space="preserve"> </w:t>
      </w:r>
      <w:r w:rsidRPr="00C944F5">
        <w:rPr>
          <w:rFonts w:asciiTheme="minorHAnsi" w:hAnsiTheme="minorHAnsi" w:cstheme="minorHAnsi"/>
          <w:b/>
          <w:spacing w:val="1"/>
          <w:sz w:val="18"/>
          <w:szCs w:val="18"/>
        </w:rPr>
        <w:t>t</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d</w:t>
      </w:r>
      <w:r w:rsidRPr="00C944F5">
        <w:rPr>
          <w:rFonts w:asciiTheme="minorHAnsi" w:hAnsiTheme="minorHAnsi" w:cstheme="minorHAnsi"/>
          <w:b/>
          <w:sz w:val="18"/>
          <w:szCs w:val="18"/>
        </w:rPr>
        <w:t>a</w:t>
      </w:r>
      <w:r w:rsidRPr="00C944F5">
        <w:rPr>
          <w:rFonts w:asciiTheme="minorHAnsi" w:hAnsiTheme="minorHAnsi" w:cstheme="minorHAnsi"/>
          <w:b/>
          <w:spacing w:val="2"/>
          <w:sz w:val="18"/>
          <w:szCs w:val="18"/>
        </w:rPr>
        <w:t>v</w:t>
      </w:r>
      <w:r w:rsidRPr="00C944F5">
        <w:rPr>
          <w:rFonts w:asciiTheme="minorHAnsi" w:hAnsiTheme="minorHAnsi" w:cstheme="minorHAnsi"/>
          <w:b/>
          <w:sz w:val="18"/>
          <w:szCs w:val="18"/>
        </w:rPr>
        <w:t>i</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in</w:t>
      </w:r>
      <w:r w:rsidRPr="00C944F5">
        <w:rPr>
          <w:rFonts w:asciiTheme="minorHAnsi" w:hAnsiTheme="minorHAnsi" w:cstheme="minorHAnsi"/>
          <w:b/>
          <w:spacing w:val="-8"/>
          <w:sz w:val="18"/>
          <w:szCs w:val="18"/>
        </w:rPr>
        <w:t xml:space="preserve"> </w:t>
      </w:r>
      <w:r w:rsidRPr="00C944F5">
        <w:rPr>
          <w:rFonts w:asciiTheme="minorHAnsi" w:hAnsiTheme="minorHAnsi" w:cstheme="minorHAnsi"/>
          <w:b/>
          <w:spacing w:val="2"/>
          <w:sz w:val="18"/>
          <w:szCs w:val="18"/>
        </w:rPr>
        <w:t>s</w:t>
      </w:r>
      <w:r w:rsidRPr="00C944F5">
        <w:rPr>
          <w:rFonts w:asciiTheme="minorHAnsi" w:hAnsiTheme="minorHAnsi" w:cstheme="minorHAnsi"/>
          <w:b/>
          <w:sz w:val="18"/>
          <w:szCs w:val="18"/>
        </w:rPr>
        <w:t>o</w:t>
      </w:r>
      <w:r w:rsidRPr="00C944F5">
        <w:rPr>
          <w:rFonts w:asciiTheme="minorHAnsi" w:hAnsiTheme="minorHAnsi" w:cstheme="minorHAnsi"/>
          <w:b/>
          <w:spacing w:val="1"/>
          <w:sz w:val="18"/>
          <w:szCs w:val="18"/>
        </w:rPr>
        <w:t>nu</w:t>
      </w:r>
      <w:r w:rsidRPr="00C944F5">
        <w:rPr>
          <w:rFonts w:asciiTheme="minorHAnsi" w:hAnsiTheme="minorHAnsi" w:cstheme="minorHAnsi"/>
          <w:b/>
          <w:sz w:val="18"/>
          <w:szCs w:val="18"/>
        </w:rPr>
        <w:t>cu</w:t>
      </w:r>
      <w:r w:rsidRPr="00C944F5">
        <w:rPr>
          <w:rFonts w:asciiTheme="minorHAnsi" w:hAnsiTheme="minorHAnsi" w:cstheme="minorHAnsi"/>
          <w:b/>
          <w:spacing w:val="-6"/>
          <w:sz w:val="18"/>
          <w:szCs w:val="18"/>
        </w:rPr>
        <w:t xml:space="preserve"> </w:t>
      </w:r>
      <w:r w:rsidRPr="00C944F5">
        <w:rPr>
          <w:rFonts w:asciiTheme="minorHAnsi" w:hAnsiTheme="minorHAnsi" w:cstheme="minorHAnsi"/>
          <w:b/>
          <w:sz w:val="18"/>
          <w:szCs w:val="18"/>
        </w:rPr>
        <w:t>g</w:t>
      </w:r>
      <w:r w:rsidRPr="00C944F5">
        <w:rPr>
          <w:rFonts w:asciiTheme="minorHAnsi" w:hAnsiTheme="minorHAnsi" w:cstheme="minorHAnsi"/>
          <w:b/>
          <w:spacing w:val="1"/>
          <w:sz w:val="18"/>
          <w:szCs w:val="18"/>
        </w:rPr>
        <w:t>a</w:t>
      </w:r>
      <w:r w:rsidRPr="00C944F5">
        <w:rPr>
          <w:rFonts w:asciiTheme="minorHAnsi" w:hAnsiTheme="minorHAnsi" w:cstheme="minorHAnsi"/>
          <w:b/>
          <w:sz w:val="18"/>
          <w:szCs w:val="18"/>
        </w:rPr>
        <w:t>ra</w:t>
      </w:r>
      <w:r w:rsidRPr="00C944F5">
        <w:rPr>
          <w:rFonts w:asciiTheme="minorHAnsi" w:hAnsiTheme="minorHAnsi" w:cstheme="minorHAnsi"/>
          <w:b/>
          <w:spacing w:val="1"/>
          <w:sz w:val="18"/>
          <w:szCs w:val="18"/>
        </w:rPr>
        <w:t>n</w:t>
      </w:r>
      <w:r w:rsidRPr="00C944F5">
        <w:rPr>
          <w:rFonts w:asciiTheme="minorHAnsi" w:hAnsiTheme="minorHAnsi" w:cstheme="minorHAnsi"/>
          <w:b/>
          <w:sz w:val="18"/>
          <w:szCs w:val="18"/>
        </w:rPr>
        <w:t>ti</w:t>
      </w:r>
      <w:r w:rsidRPr="00C944F5">
        <w:rPr>
          <w:rFonts w:asciiTheme="minorHAnsi" w:hAnsiTheme="minorHAnsi" w:cstheme="minorHAnsi"/>
          <w:b/>
          <w:spacing w:val="-5"/>
          <w:sz w:val="18"/>
          <w:szCs w:val="18"/>
        </w:rPr>
        <w:t xml:space="preserve"> </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d</w:t>
      </w:r>
      <w:r w:rsidRPr="00C944F5">
        <w:rPr>
          <w:rFonts w:asciiTheme="minorHAnsi" w:hAnsiTheme="minorHAnsi" w:cstheme="minorHAnsi"/>
          <w:b/>
          <w:sz w:val="18"/>
          <w:szCs w:val="18"/>
        </w:rPr>
        <w:t>il</w:t>
      </w:r>
      <w:r w:rsidRPr="00C944F5">
        <w:rPr>
          <w:rFonts w:asciiTheme="minorHAnsi" w:hAnsiTheme="minorHAnsi" w:cstheme="minorHAnsi"/>
          <w:b/>
          <w:spacing w:val="-1"/>
          <w:sz w:val="18"/>
          <w:szCs w:val="18"/>
        </w:rPr>
        <w:t>em</w:t>
      </w:r>
      <w:r w:rsidRPr="00C944F5">
        <w:rPr>
          <w:rFonts w:asciiTheme="minorHAnsi" w:hAnsiTheme="minorHAnsi" w:cstheme="minorHAnsi"/>
          <w:b/>
          <w:spacing w:val="1"/>
          <w:sz w:val="18"/>
          <w:szCs w:val="18"/>
        </w:rPr>
        <w:t>e</w:t>
      </w:r>
      <w:r w:rsidRPr="00C944F5">
        <w:rPr>
          <w:rFonts w:asciiTheme="minorHAnsi" w:hAnsiTheme="minorHAnsi" w:cstheme="minorHAnsi"/>
          <w:b/>
          <w:spacing w:val="-1"/>
          <w:sz w:val="18"/>
          <w:szCs w:val="18"/>
        </w:rPr>
        <w:t>me</w:t>
      </w:r>
      <w:r w:rsidRPr="00C944F5">
        <w:rPr>
          <w:rFonts w:asciiTheme="minorHAnsi" w:hAnsiTheme="minorHAnsi" w:cstheme="minorHAnsi"/>
          <w:b/>
          <w:sz w:val="18"/>
          <w:szCs w:val="18"/>
        </w:rPr>
        <w:t>k</w:t>
      </w:r>
      <w:r w:rsidRPr="00C944F5">
        <w:rPr>
          <w:rFonts w:asciiTheme="minorHAnsi" w:hAnsiTheme="minorHAnsi" w:cstheme="minorHAnsi"/>
          <w:b/>
          <w:spacing w:val="1"/>
          <w:sz w:val="18"/>
          <w:szCs w:val="18"/>
        </w:rPr>
        <w:t>t</w:t>
      </w:r>
      <w:r w:rsidRPr="00C944F5">
        <w:rPr>
          <w:rFonts w:asciiTheme="minorHAnsi" w:hAnsiTheme="minorHAnsi" w:cstheme="minorHAnsi"/>
          <w:b/>
          <w:spacing w:val="-1"/>
          <w:sz w:val="18"/>
          <w:szCs w:val="18"/>
        </w:rPr>
        <w:t>e</w:t>
      </w:r>
      <w:r w:rsidRPr="00C944F5">
        <w:rPr>
          <w:rFonts w:asciiTheme="minorHAnsi" w:hAnsiTheme="minorHAnsi" w:cstheme="minorHAnsi"/>
          <w:b/>
          <w:spacing w:val="3"/>
          <w:sz w:val="18"/>
          <w:szCs w:val="18"/>
        </w:rPr>
        <w:t>d</w:t>
      </w:r>
      <w:r w:rsidRPr="00C944F5">
        <w:rPr>
          <w:rFonts w:asciiTheme="minorHAnsi" w:hAnsiTheme="minorHAnsi" w:cstheme="minorHAnsi"/>
          <w:b/>
          <w:sz w:val="18"/>
          <w:szCs w:val="18"/>
        </w:rPr>
        <w:t>ir.</w:t>
      </w:r>
    </w:p>
    <w:p w:rsidR="001F774B" w:rsidRPr="00C944F5" w:rsidRDefault="001F774B" w:rsidP="001F774B">
      <w:pPr>
        <w:spacing w:before="1" w:line="360" w:lineRule="auto"/>
        <w:ind w:right="80"/>
        <w:rPr>
          <w:rFonts w:asciiTheme="minorHAnsi" w:hAnsiTheme="minorHAnsi" w:cstheme="minorHAnsi"/>
          <w:sz w:val="18"/>
          <w:szCs w:val="18"/>
        </w:rPr>
      </w:pPr>
      <w:r w:rsidRPr="00C944F5">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9F53F2" w:rsidRPr="00C944F5" w:rsidRDefault="009F53F2" w:rsidP="009F53F2">
      <w:pPr>
        <w:spacing w:line="360" w:lineRule="auto"/>
        <w:ind w:left="284" w:right="23"/>
        <w:rPr>
          <w:rFonts w:asciiTheme="minorHAnsi" w:hAnsiTheme="minorHAnsi" w:cstheme="minorHAnsi"/>
          <w:b/>
          <w:sz w:val="18"/>
          <w:szCs w:val="18"/>
        </w:rPr>
      </w:pPr>
      <w:r w:rsidRPr="00C944F5">
        <w:rPr>
          <w:rFonts w:asciiTheme="minorHAnsi" w:hAnsiTheme="minorHAnsi" w:cstheme="minorHAnsi"/>
          <w:b/>
          <w:sz w:val="18"/>
          <w:szCs w:val="18"/>
        </w:rPr>
        <w:lastRenderedPageBreak/>
        <w:t>Cerrahi için hastane rutinleri</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Size hastaneye gelmeniz için bir gün verilir, sabah erken aç karnına olacak şekilde hastaneye çağrılırsınız.</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Anestezi doktoru sizinle görüşür ve muayene eder ameliyatınızı beklerken yatakta istirahat edersiniz, zamanı gelince ameliyathaneye götürülürsünüz.</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Ameliyat sonrası uyanana dek 1 veya 2 saat derlenme odasında kalabilirsiniz.</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 xml:space="preserve">Derlenmeden sonra kattaki odanıza alınırsınız. </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Ağzınız şişebilir ve muhtemelen ilk 24 saat içinde ağzınızdaki kesi yapılan yerlerden kan sızabilir. Yüzünüzde ve yanaklarda şişlik ve morluklar olacaktır. Bu şişlik ve morluklar ameliyatta yapılan işlemlere ve bazen de kişinin özelliklerine göre çok fazla olabilir. Ağzınızdaki ve yanaklardaki şişmelerin bir kısmını engellemek için gece 2-3 yastıkla başınızı yükseltecek şekilde yatmanız gerekebilir.</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Genelde ameliyat sonrası aynı gün içerisinde taburcu olabilirsiniz. Bu sizin kendinizi nasıl hissettiğinize, ne kadar ödeminizin (şişlik) olduğuna ve damar içi sıvı verilmesine ihtiyaç olmayacak kadar yeterli ağızdan sıvı aldığınıza bağlıdır. Bazı durumlarda 1 ya da 2 gün yatış verilebilir.</w:t>
      </w:r>
    </w:p>
    <w:p w:rsidR="00244D31" w:rsidRPr="00C944F5" w:rsidRDefault="00244D31" w:rsidP="00244D31">
      <w:pPr>
        <w:pStyle w:val="ListeParagraf"/>
        <w:adjustRightInd w:val="0"/>
        <w:spacing w:line="360" w:lineRule="auto"/>
        <w:ind w:left="284" w:firstLine="0"/>
        <w:contextualSpacing/>
        <w:rPr>
          <w:rFonts w:asciiTheme="minorHAnsi" w:hAnsiTheme="minorHAnsi" w:cstheme="minorHAnsi"/>
          <w:sz w:val="18"/>
          <w:szCs w:val="18"/>
        </w:rPr>
      </w:pP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 xml:space="preserve">Dişlerinize operasyon öncesinde ortodonti uzmanınız tarafından gerekli braket ve bantların takılmış olması gerekmektedir.  Kortikotomi sonrasında hareketi sağlayacak olan aparey ağzınıza takılı halde operasyondan çıkmış olacaksınız.  </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Ağız temizliği (hijyeni) iyileşmeyi hızlandırır ve son derecede önemlidir. Lütfen ağzınızı her yemekten sonra bol su ile çalkalayın ve daha sonra verilen ilaç veya dezenfektan solüsyonu tarif edildiği gibi hazırlayarak tekrar ağzınızı çalkalayın. 1 gün sonra dişlerinizi ve diş tellerinizi temizlemek için çocuk diş fırçası (küçük ve yumuşak) ile nazikçe fırçalayın. Dişetlerinizdeki kesi yerlerinden uzak durduğunuza emin olun.</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Beslenme şekli ameliyat sonrası bakımınızda önemli bir yer alır. Genellikle yaklaşık 1 hafta süre ile yumuşak diyetle beslenmek gerekir. Doktor size ne zaman çiğnenmeyecek türde beslenmeye geçeceğinizi ve ne kadar süre buna devam edeceğiniz konusunda bilgi verecektir. Yumuşak diyetle beslenme ile devam etmek çenenin iyileşmesinde çok önemlidir. Bu bölgedeki aşırı hareketler iyileşme sürecini bozabilir. Doktorunuz aynı zamanda beslenme önerileri ile size yardımcı olacaktır. Unutmayın ki yiyeceklerin normal görünümünü değiştirdiğinden dolayı tatlandırıcıların ve aromaların çok büyük önemi vardır. Farklı baharatlar denenmesinden tereddüt edilmemeli. Tahriş edici yeşilbiber ve sıcak sos gibi baharatlardan kaçınılmalı. Eğer deniz mahsulleri hazırlıyorsanız unutmayın ki bu yemekler hazırlandığı gün yenilmelidir.</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Size 7-10 gün boyunca ağız gargarası kullanmanızı tavsiye ediyoruz. Bundan başka tuzlu su ile ağzınızı çalkalamanızı tavsiye ediyoruz. Hem ağız gargarası hem de tuzlu su iyileşmeyi güçlendirecek ve ağzınızdaki bakteri sayısını en aza indirmeye yardımcı olacaktır. Bu gargaraları kullanmanız çok önemlidir. Her zaman her yemekten sonra mutlaka kullanmanız gerekir. Ayrıca dudağınıza sürmek için vazelin veya vazelinli bir krem verilecek ve bunu dudağınıza düzenli olarak süreceksiniz.</w:t>
      </w:r>
    </w:p>
    <w:p w:rsidR="009F53F2" w:rsidRPr="00C944F5" w:rsidRDefault="009F53F2" w:rsidP="00244D31">
      <w:pPr>
        <w:pStyle w:val="ListeParagraf"/>
        <w:numPr>
          <w:ilvl w:val="0"/>
          <w:numId w:val="3"/>
        </w:numPr>
        <w:adjustRightInd w:val="0"/>
        <w:spacing w:line="360" w:lineRule="auto"/>
        <w:ind w:hanging="76"/>
        <w:contextualSpacing/>
        <w:rPr>
          <w:rFonts w:asciiTheme="minorHAnsi" w:hAnsiTheme="minorHAnsi" w:cstheme="minorHAnsi"/>
          <w:sz w:val="18"/>
          <w:szCs w:val="18"/>
        </w:rPr>
      </w:pPr>
      <w:r w:rsidRPr="00C944F5">
        <w:rPr>
          <w:rFonts w:asciiTheme="minorHAnsi" w:hAnsiTheme="minorHAnsi" w:cstheme="minorHAnsi"/>
          <w:sz w:val="18"/>
          <w:szCs w:val="18"/>
        </w:rPr>
        <w:t>Ameliyat sonrası en az yedi gün antibiyotik alacaksınız. Lütfen bitene kadar ilaçlarınızı size reçete edildiği şekilde alın. Enfeksiyon gelişmesini önlemek için ilaçlarınızı almanız çok önemlidir.</w:t>
      </w:r>
    </w:p>
    <w:p w:rsidR="009F53F2" w:rsidRPr="00C944F5" w:rsidRDefault="009F53F2" w:rsidP="00244D31">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En az 1 hafta okulunuzdan uzak kalacaksınız. Okula kendinizi gidebilecek kadar iyi hissettiğinizde dönebilirsiniz bu da genellikle 1 haftadan sonra olacaktır. Uygun gıdanızı ve ağız temizleyicinizi yanınızda götürmeyi unutmayın.</w:t>
      </w:r>
    </w:p>
    <w:p w:rsidR="009F53F2" w:rsidRPr="00C944F5" w:rsidRDefault="009F53F2" w:rsidP="00244D31">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Okula döndüğünüzde beden eğitimi dersleri dışında diğer normal aktivitelerinizi yapabilirsiniz. 3 ay için sporla ilgilenmenize izin verilmeyecek. Eğer bu konuyla ilgili bir belge istenirse memnuniyetle size yazılı bir rapor tarafımızdan verilecektir.</w:t>
      </w:r>
    </w:p>
    <w:p w:rsidR="00244D31" w:rsidRPr="00C944F5" w:rsidRDefault="009F53F2" w:rsidP="00244D31">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 xml:space="preserve">Ameliyat sonrası ilk muayenehane randevunuz 1-2 hafta içindedir. Bu sırada doktor iyileşme </w:t>
      </w:r>
    </w:p>
    <w:p w:rsidR="00244D31" w:rsidRPr="00C944F5" w:rsidRDefault="00244D31" w:rsidP="00244D31">
      <w:pPr>
        <w:pStyle w:val="ListeParagraf"/>
        <w:adjustRightInd w:val="0"/>
        <w:spacing w:line="360" w:lineRule="auto"/>
        <w:ind w:left="284" w:firstLine="0"/>
        <w:contextualSpacing/>
        <w:rPr>
          <w:rFonts w:asciiTheme="minorHAnsi" w:hAnsiTheme="minorHAnsi" w:cstheme="minorHAnsi"/>
          <w:sz w:val="18"/>
          <w:szCs w:val="18"/>
        </w:rPr>
      </w:pPr>
    </w:p>
    <w:p w:rsidR="009F53F2" w:rsidRPr="00C944F5" w:rsidRDefault="009F53F2" w:rsidP="00244D31">
      <w:pPr>
        <w:pStyle w:val="ListeParagraf"/>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sürecinizi kontrol ederek iyileşmenizi daha da hızlandırmak için gerekli bilgiler verecektir.</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 xml:space="preserve">Damağınıza takılı olan apareyinizin ortodontistinizin gösterdiği şekilde ve sıklıkta aktive edilmesi önemlidir. Kendiniz yapmakta </w:t>
      </w:r>
      <w:r w:rsidRPr="00C944F5">
        <w:rPr>
          <w:rFonts w:asciiTheme="minorHAnsi" w:hAnsiTheme="minorHAnsi" w:cstheme="minorHAnsi"/>
          <w:sz w:val="18"/>
          <w:szCs w:val="18"/>
        </w:rPr>
        <w:lastRenderedPageBreak/>
        <w:t xml:space="preserve">zorlanıyorsanız bir yakınınızdan yardım alabilirsiniz. </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Ağzınızdaki şişliklerin inmesi biraz zaman alacaktır. 1 ay geçmesine rağmen hala var olmaları sizi şaşırtmasın. Endişelenmenize gerek yoktur.</w:t>
      </w:r>
    </w:p>
    <w:p w:rsidR="009F53F2" w:rsidRPr="00C944F5" w:rsidRDefault="009F53F2" w:rsidP="009F53F2">
      <w:pPr>
        <w:pStyle w:val="ListeParagraf"/>
        <w:numPr>
          <w:ilvl w:val="0"/>
          <w:numId w:val="3"/>
        </w:numPr>
        <w:adjustRightInd w:val="0"/>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Mümkün olduğunca rahat ve sessiz olun evde dolaşma için ayağa kalkabilirsiniz. Ama  kesinlikle ağır eşya taşımak yok. Başınız daima kalbinizin seviyesinden yukarda olsun. Baş her şekilde kalp seviyesinin üstünde olacak 10 gün boyunca kesinlikle eğilmek yok.</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Ameliyat sonrası depresyonun (moral bozukluğuna bağlı kendini kötü hissetme) herhangi bir ameliyattan sonra olması yaygındır. Bu depresyon, genelde ameliyat sonrası oluşan, görünüş ile rahatsızlık ve korku duyma, aktivite ve hareketlerde kısıtlama ile ilgilidir. Bu duygular, görünüşünüzün düzelmesiyle ve normal aktivitelerinize dönünce kaybolacaktır.</w:t>
      </w:r>
    </w:p>
    <w:p w:rsidR="009F53F2" w:rsidRPr="00C944F5" w:rsidRDefault="009F53F2" w:rsidP="009F53F2">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Taburculuğunuzda sizi bunlarla eve gönderiyoruz:</w:t>
      </w:r>
    </w:p>
    <w:p w:rsidR="009F53F2" w:rsidRPr="00C944F5" w:rsidRDefault="009F53F2" w:rsidP="009F53F2">
      <w:pPr>
        <w:pStyle w:val="ListeParagraf"/>
        <w:numPr>
          <w:ilvl w:val="0"/>
          <w:numId w:val="5"/>
        </w:numPr>
        <w:adjustRightInd w:val="0"/>
        <w:spacing w:line="360" w:lineRule="auto"/>
        <w:ind w:left="284" w:right="23" w:firstLine="0"/>
        <w:contextualSpacing/>
        <w:rPr>
          <w:rFonts w:asciiTheme="minorHAnsi" w:hAnsiTheme="minorHAnsi" w:cstheme="minorHAnsi"/>
          <w:sz w:val="18"/>
          <w:szCs w:val="18"/>
        </w:rPr>
      </w:pPr>
      <w:r w:rsidRPr="00C944F5">
        <w:rPr>
          <w:rFonts w:asciiTheme="minorHAnsi" w:hAnsiTheme="minorHAnsi" w:cstheme="minorHAnsi"/>
          <w:sz w:val="18"/>
          <w:szCs w:val="18"/>
        </w:rPr>
        <w:t>Ameliyat sonrası talimatlarla.</w:t>
      </w:r>
    </w:p>
    <w:p w:rsidR="009F53F2" w:rsidRPr="00C944F5" w:rsidRDefault="009F53F2" w:rsidP="009F53F2">
      <w:pPr>
        <w:pStyle w:val="ListeParagraf"/>
        <w:numPr>
          <w:ilvl w:val="0"/>
          <w:numId w:val="5"/>
        </w:numPr>
        <w:adjustRightInd w:val="0"/>
        <w:spacing w:line="360" w:lineRule="auto"/>
        <w:ind w:left="284" w:right="23" w:firstLine="0"/>
        <w:contextualSpacing/>
        <w:rPr>
          <w:rFonts w:asciiTheme="minorHAnsi" w:hAnsiTheme="minorHAnsi" w:cstheme="minorHAnsi"/>
          <w:sz w:val="18"/>
          <w:szCs w:val="18"/>
        </w:rPr>
      </w:pPr>
      <w:r w:rsidRPr="00C944F5">
        <w:rPr>
          <w:rFonts w:asciiTheme="minorHAnsi" w:hAnsiTheme="minorHAnsi" w:cstheme="minorHAnsi"/>
          <w:sz w:val="18"/>
          <w:szCs w:val="18"/>
        </w:rPr>
        <w:t>İlaçlar veya ilaç alabilmeniz için reçete.</w:t>
      </w:r>
    </w:p>
    <w:p w:rsidR="009F53F2" w:rsidRPr="00C944F5" w:rsidRDefault="009F53F2" w:rsidP="00244D31">
      <w:pPr>
        <w:pStyle w:val="ListeParagraf"/>
        <w:numPr>
          <w:ilvl w:val="0"/>
          <w:numId w:val="3"/>
        </w:numPr>
        <w:adjustRightInd w:val="0"/>
        <w:spacing w:line="360" w:lineRule="auto"/>
        <w:ind w:left="284" w:firstLine="0"/>
        <w:contextualSpacing/>
        <w:rPr>
          <w:rFonts w:asciiTheme="minorHAnsi" w:hAnsiTheme="minorHAnsi" w:cstheme="minorHAnsi"/>
          <w:sz w:val="18"/>
          <w:szCs w:val="18"/>
        </w:rPr>
      </w:pPr>
      <w:r w:rsidRPr="00C944F5">
        <w:rPr>
          <w:rFonts w:asciiTheme="minorHAnsi" w:hAnsiTheme="minorHAnsi" w:cstheme="minorHAnsi"/>
          <w:sz w:val="18"/>
          <w:szCs w:val="18"/>
        </w:rPr>
        <w:t>Ameliyat sonrası randevu</w:t>
      </w:r>
    </w:p>
    <w:p w:rsidR="009F53F2" w:rsidRPr="00C944F5" w:rsidRDefault="009F53F2" w:rsidP="001F774B">
      <w:pPr>
        <w:spacing w:before="1" w:line="360" w:lineRule="auto"/>
        <w:ind w:right="80"/>
        <w:rPr>
          <w:rFonts w:asciiTheme="minorHAnsi" w:hAnsiTheme="minorHAnsi" w:cstheme="minorHAnsi"/>
          <w:sz w:val="18"/>
          <w:szCs w:val="18"/>
        </w:rPr>
      </w:pPr>
    </w:p>
    <w:p w:rsidR="001F774B" w:rsidRPr="00C944F5" w:rsidRDefault="001F774B" w:rsidP="001F774B">
      <w:pPr>
        <w:spacing w:before="1" w:line="360" w:lineRule="auto"/>
        <w:ind w:right="80"/>
        <w:rPr>
          <w:rFonts w:asciiTheme="minorHAnsi" w:hAnsiTheme="minorHAnsi" w:cstheme="minorHAnsi"/>
          <w:sz w:val="18"/>
          <w:szCs w:val="18"/>
        </w:rPr>
      </w:pPr>
      <w:r w:rsidRPr="00C944F5">
        <w:rPr>
          <w:rFonts w:asciiTheme="minorHAnsi" w:hAnsiTheme="minorHAnsi" w:cstheme="minorHAnsi"/>
          <w:b/>
          <w:bCs/>
          <w:sz w:val="18"/>
          <w:szCs w:val="18"/>
        </w:rPr>
        <w:t xml:space="preserve">Girişimin yapılmaması durumunda neler olur? </w:t>
      </w:r>
      <w:r w:rsidRPr="00C944F5">
        <w:rPr>
          <w:rFonts w:asciiTheme="minorHAnsi" w:hAnsiTheme="minorHAnsi" w:cstheme="minorHAnsi"/>
          <w:sz w:val="18"/>
          <w:szCs w:val="18"/>
        </w:rPr>
        <w:t>Ö</w:t>
      </w:r>
      <w:r w:rsidRPr="00C944F5">
        <w:rPr>
          <w:rFonts w:asciiTheme="minorHAnsi" w:hAnsiTheme="minorHAnsi" w:cstheme="minorHAnsi"/>
          <w:spacing w:val="1"/>
          <w:sz w:val="18"/>
          <w:szCs w:val="18"/>
        </w:rPr>
        <w:t>n</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ril</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n</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3"/>
          <w:sz w:val="18"/>
          <w:szCs w:val="18"/>
        </w:rPr>
        <w:t>t</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d</w:t>
      </w:r>
      <w:r w:rsidRPr="00C944F5">
        <w:rPr>
          <w:rFonts w:asciiTheme="minorHAnsi" w:hAnsiTheme="minorHAnsi" w:cstheme="minorHAnsi"/>
          <w:sz w:val="18"/>
          <w:szCs w:val="18"/>
        </w:rPr>
        <w:t>a</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i</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1"/>
          <w:sz w:val="18"/>
          <w:szCs w:val="18"/>
        </w:rPr>
        <w:t>v</w:t>
      </w:r>
      <w:r w:rsidRPr="00C944F5">
        <w:rPr>
          <w:rFonts w:asciiTheme="minorHAnsi" w:hAnsiTheme="minorHAnsi" w:cstheme="minorHAnsi"/>
          <w:sz w:val="18"/>
          <w:szCs w:val="18"/>
        </w:rPr>
        <w:t>e</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gir</w:t>
      </w:r>
      <w:r w:rsidRPr="00C944F5">
        <w:rPr>
          <w:rFonts w:asciiTheme="minorHAnsi" w:hAnsiTheme="minorHAnsi" w:cstheme="minorHAnsi"/>
          <w:spacing w:val="2"/>
          <w:sz w:val="18"/>
          <w:szCs w:val="18"/>
        </w:rPr>
        <w:t>i</w:t>
      </w:r>
      <w:r w:rsidRPr="00C944F5">
        <w:rPr>
          <w:rFonts w:asciiTheme="minorHAnsi" w:hAnsiTheme="minorHAnsi" w:cstheme="minorHAnsi"/>
          <w:spacing w:val="-1"/>
          <w:sz w:val="18"/>
          <w:szCs w:val="18"/>
        </w:rPr>
        <w:t>ş</w:t>
      </w:r>
      <w:r w:rsidRPr="00C944F5">
        <w:rPr>
          <w:rFonts w:asciiTheme="minorHAnsi" w:hAnsiTheme="minorHAnsi" w:cstheme="minorHAnsi"/>
          <w:spacing w:val="2"/>
          <w:sz w:val="18"/>
          <w:szCs w:val="18"/>
        </w:rPr>
        <w:t>i</w:t>
      </w:r>
      <w:r w:rsidRPr="00C944F5">
        <w:rPr>
          <w:rFonts w:asciiTheme="minorHAnsi" w:hAnsiTheme="minorHAnsi" w:cstheme="minorHAnsi"/>
          <w:spacing w:val="-1"/>
          <w:sz w:val="18"/>
          <w:szCs w:val="18"/>
        </w:rPr>
        <w:t>m</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ri</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k</w:t>
      </w:r>
      <w:r w:rsidRPr="00C944F5">
        <w:rPr>
          <w:rFonts w:asciiTheme="minorHAnsi" w:hAnsiTheme="minorHAnsi" w:cstheme="minorHAnsi"/>
          <w:spacing w:val="1"/>
          <w:sz w:val="18"/>
          <w:szCs w:val="18"/>
        </w:rPr>
        <w:t>abu</w:t>
      </w:r>
      <w:r w:rsidRPr="00C944F5">
        <w:rPr>
          <w:rFonts w:asciiTheme="minorHAnsi" w:hAnsiTheme="minorHAnsi" w:cstheme="minorHAnsi"/>
          <w:sz w:val="18"/>
          <w:szCs w:val="18"/>
        </w:rPr>
        <w:t>l</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1"/>
          <w:sz w:val="18"/>
          <w:szCs w:val="18"/>
        </w:rPr>
        <w:t>e</w:t>
      </w:r>
      <w:r w:rsidRPr="00C944F5">
        <w:rPr>
          <w:rFonts w:asciiTheme="minorHAnsi" w:hAnsiTheme="minorHAnsi" w:cstheme="minorHAnsi"/>
          <w:sz w:val="18"/>
          <w:szCs w:val="18"/>
        </w:rPr>
        <w:t>tm</w:t>
      </w:r>
      <w:r w:rsidRPr="00C944F5">
        <w:rPr>
          <w:rFonts w:asciiTheme="minorHAnsi" w:hAnsiTheme="minorHAnsi" w:cstheme="minorHAnsi"/>
          <w:spacing w:val="1"/>
          <w:sz w:val="18"/>
          <w:szCs w:val="18"/>
        </w:rPr>
        <w:t>e</w:t>
      </w:r>
      <w:r w:rsidRPr="00C944F5">
        <w:rPr>
          <w:rFonts w:asciiTheme="minorHAnsi" w:hAnsiTheme="minorHAnsi" w:cstheme="minorHAnsi"/>
          <w:spacing w:val="-1"/>
          <w:sz w:val="18"/>
          <w:szCs w:val="18"/>
        </w:rPr>
        <w:t>me</w:t>
      </w:r>
      <w:r w:rsidRPr="00C944F5">
        <w:rPr>
          <w:rFonts w:asciiTheme="minorHAnsi" w:hAnsiTheme="minorHAnsi" w:cstheme="minorHAnsi"/>
          <w:spacing w:val="1"/>
          <w:sz w:val="18"/>
          <w:szCs w:val="18"/>
        </w:rPr>
        <w:t>n</w:t>
      </w:r>
      <w:r w:rsidRPr="00C944F5">
        <w:rPr>
          <w:rFonts w:asciiTheme="minorHAnsi" w:hAnsiTheme="minorHAnsi" w:cstheme="minorHAnsi"/>
          <w:sz w:val="18"/>
          <w:szCs w:val="18"/>
        </w:rPr>
        <w:t>iz</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1"/>
          <w:sz w:val="18"/>
          <w:szCs w:val="18"/>
        </w:rPr>
        <w:t>du</w:t>
      </w:r>
      <w:r w:rsidRPr="00C944F5">
        <w:rPr>
          <w:rFonts w:asciiTheme="minorHAnsi" w:hAnsiTheme="minorHAnsi" w:cstheme="minorHAnsi"/>
          <w:sz w:val="18"/>
          <w:szCs w:val="18"/>
        </w:rPr>
        <w:t>r</w:t>
      </w:r>
      <w:r w:rsidRPr="00C944F5">
        <w:rPr>
          <w:rFonts w:asciiTheme="minorHAnsi" w:hAnsiTheme="minorHAnsi" w:cstheme="minorHAnsi"/>
          <w:spacing w:val="1"/>
          <w:sz w:val="18"/>
          <w:szCs w:val="18"/>
        </w:rPr>
        <w:t>u</w:t>
      </w:r>
      <w:r w:rsidRPr="00C944F5">
        <w:rPr>
          <w:rFonts w:asciiTheme="minorHAnsi" w:hAnsiTheme="minorHAnsi" w:cstheme="minorHAnsi"/>
          <w:spacing w:val="-1"/>
          <w:sz w:val="18"/>
          <w:szCs w:val="18"/>
        </w:rPr>
        <w:t>m</w:t>
      </w:r>
      <w:r w:rsidRPr="00C944F5">
        <w:rPr>
          <w:rFonts w:asciiTheme="minorHAnsi" w:hAnsiTheme="minorHAnsi" w:cstheme="minorHAnsi"/>
          <w:spacing w:val="1"/>
          <w:sz w:val="18"/>
          <w:szCs w:val="18"/>
        </w:rPr>
        <w:t>und</w:t>
      </w:r>
      <w:r w:rsidRPr="00C944F5">
        <w:rPr>
          <w:rFonts w:asciiTheme="minorHAnsi" w:hAnsiTheme="minorHAnsi" w:cstheme="minorHAnsi"/>
          <w:sz w:val="18"/>
          <w:szCs w:val="18"/>
        </w:rPr>
        <w:t xml:space="preserve">a mevcut kapanış bozukluğunuz, yüzünüzdeki asimetri ve fonksiyonlardaki kaybınız devam edecek ve tedaviniz ideal olarak bitirilemeyecektir. Ek olarak uzun dönemde çiğneme bozukluğu, eklem problemleri ve ağrıyla karşılaşabilirsiniz. </w:t>
      </w:r>
    </w:p>
    <w:p w:rsidR="00E26A2C" w:rsidRPr="00C944F5" w:rsidRDefault="00E26A2C" w:rsidP="001F774B">
      <w:pPr>
        <w:pStyle w:val="GvdeMetni"/>
        <w:ind w:right="138"/>
        <w:jc w:val="both"/>
        <w:rPr>
          <w:rFonts w:asciiTheme="minorHAnsi" w:hAnsiTheme="minorHAnsi" w:cstheme="minorHAnsi"/>
          <w:sz w:val="18"/>
          <w:szCs w:val="18"/>
        </w:rPr>
      </w:pPr>
    </w:p>
    <w:p w:rsidR="00E26A2C" w:rsidRPr="00C944F5" w:rsidRDefault="004F4C91">
      <w:pPr>
        <w:pStyle w:val="Balk1"/>
        <w:numPr>
          <w:ilvl w:val="0"/>
          <w:numId w:val="1"/>
        </w:numPr>
        <w:tabs>
          <w:tab w:val="left" w:pos="500"/>
        </w:tabs>
        <w:spacing w:line="271" w:lineRule="exact"/>
        <w:ind w:left="500" w:hanging="359"/>
        <w:rPr>
          <w:rFonts w:asciiTheme="minorHAnsi" w:hAnsiTheme="minorHAnsi" w:cstheme="minorHAnsi"/>
          <w:sz w:val="18"/>
          <w:szCs w:val="18"/>
        </w:rPr>
      </w:pPr>
      <w:r w:rsidRPr="00C944F5">
        <w:rPr>
          <w:rFonts w:asciiTheme="minorHAnsi" w:hAnsiTheme="minorHAnsi" w:cstheme="minorHAnsi"/>
          <w:spacing w:val="-2"/>
          <w:sz w:val="18"/>
          <w:szCs w:val="18"/>
        </w:rPr>
        <w:t>ANESTEZİ</w:t>
      </w:r>
    </w:p>
    <w:p w:rsidR="00AB71F7" w:rsidRPr="00C944F5" w:rsidRDefault="00AB71F7" w:rsidP="00AB71F7">
      <w:pPr>
        <w:pStyle w:val="ListeParagraf"/>
        <w:ind w:right="23" w:firstLine="0"/>
        <w:jc w:val="both"/>
        <w:rPr>
          <w:rFonts w:asciiTheme="minorHAnsi" w:hAnsiTheme="minorHAnsi" w:cstheme="minorHAnsi"/>
          <w:i/>
          <w:sz w:val="18"/>
          <w:szCs w:val="18"/>
        </w:rPr>
      </w:pPr>
    </w:p>
    <w:p w:rsidR="00AB71F7" w:rsidRPr="00C944F5" w:rsidRDefault="00AB71F7" w:rsidP="00AB71F7">
      <w:pPr>
        <w:pStyle w:val="ListeParagraf"/>
        <w:ind w:right="23" w:firstLine="0"/>
        <w:jc w:val="both"/>
        <w:rPr>
          <w:rFonts w:asciiTheme="minorHAnsi" w:hAnsiTheme="minorHAnsi" w:cstheme="minorHAnsi"/>
          <w:i/>
          <w:sz w:val="18"/>
          <w:szCs w:val="18"/>
        </w:rPr>
      </w:pPr>
      <w:r w:rsidRPr="00C944F5">
        <w:rPr>
          <w:rFonts w:asciiTheme="minorHAnsi" w:hAnsiTheme="minorHAnsi" w:cstheme="minorHAnsi"/>
          <w:i/>
          <w:sz w:val="18"/>
          <w:szCs w:val="18"/>
        </w:rPr>
        <w:t>Anestezi ve riskleri ile ilgili olarak “Anesteziyoloji Hasta Bilgilendirme Onam Formu” adlı bilgi formunu okuyun. Herhangi bir soru işaretiniz varsa, bunları anestezistiniz ile görüşün. Eğer size bilgi formu verilmediyse, bir adet isteyiniz.</w:t>
      </w:r>
    </w:p>
    <w:p w:rsidR="00AB71F7" w:rsidRPr="00C944F5" w:rsidRDefault="00AB71F7" w:rsidP="00AB71F7">
      <w:pPr>
        <w:pStyle w:val="Balk1"/>
        <w:tabs>
          <w:tab w:val="left" w:pos="500"/>
        </w:tabs>
        <w:spacing w:line="271" w:lineRule="exact"/>
        <w:ind w:firstLine="0"/>
        <w:rPr>
          <w:rFonts w:asciiTheme="minorHAnsi" w:hAnsiTheme="minorHAnsi" w:cstheme="minorHAnsi"/>
          <w:sz w:val="18"/>
          <w:szCs w:val="18"/>
        </w:rPr>
      </w:pPr>
    </w:p>
    <w:p w:rsidR="00677C7E" w:rsidRPr="00C944F5" w:rsidRDefault="004F4C91" w:rsidP="00677C7E">
      <w:pPr>
        <w:pStyle w:val="ListeParagraf"/>
        <w:tabs>
          <w:tab w:val="left" w:pos="424"/>
        </w:tabs>
        <w:ind w:left="284" w:right="149" w:firstLine="0"/>
        <w:jc w:val="both"/>
        <w:rPr>
          <w:rFonts w:asciiTheme="minorHAnsi" w:hAnsiTheme="minorHAnsi" w:cstheme="minorHAnsi"/>
          <w:sz w:val="18"/>
          <w:szCs w:val="18"/>
        </w:rPr>
      </w:pPr>
      <w:r w:rsidRPr="00C944F5">
        <w:rPr>
          <w:rFonts w:asciiTheme="minorHAnsi" w:hAnsiTheme="minorHAnsi" w:cstheme="minorHAnsi"/>
          <w:sz w:val="18"/>
          <w:szCs w:val="18"/>
        </w:rPr>
        <w:t>Sayın hastamız size uygulanacak olan cerrahi işlem sırasında yapılanları hissetmemeniz amacıyla</w:t>
      </w:r>
      <w:r w:rsidR="001F774B" w:rsidRPr="00C944F5">
        <w:rPr>
          <w:rFonts w:asciiTheme="minorHAnsi" w:hAnsiTheme="minorHAnsi" w:cstheme="minorHAnsi"/>
          <w:sz w:val="18"/>
          <w:szCs w:val="18"/>
        </w:rPr>
        <w:t xml:space="preserve"> sedasyon/ genel anesteziye ek</w:t>
      </w:r>
      <w:r w:rsidRPr="00C944F5">
        <w:rPr>
          <w:rFonts w:asciiTheme="minorHAnsi" w:hAnsiTheme="minorHAnsi" w:cstheme="minorHAnsi"/>
          <w:sz w:val="18"/>
          <w:szCs w:val="18"/>
        </w:rPr>
        <w:t xml:space="preserve"> lokal anestezi uygulayacağız. Bu uygulamalar bilimsel ve etik olarak bütün dünyada kabul edilmiş uygulamalardır. Gerekli hallerde</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öncelikle</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topikal</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anestezik</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madde</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(sprey)</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ile</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dişeti</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yanağın</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iç</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kısmı</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uyuşturulacaktır.</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Anestezik</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sıvı enjektör ile enjekte edilerek, diş ve bulunduğu bölge bir süreliğine hissizleştirilir. 2-4 saat sonrasında anesteziğin etkisi ortadan kalkar. Lokal anestezi uygulanmadığı durumda işlemler ya çok ağrılı olacağından yapılamamakta</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 xml:space="preserve">ya da daha komplike bir işlem/sedasyon altında yapılmaktadır. Yapılacak lokal, bölgesel veya infiltratif anestezi uygulamaları esnasında ve sonrasında ortaya çıkabilecek sorunlar şunlardır; </w:t>
      </w:r>
    </w:p>
    <w:p w:rsidR="00677C7E" w:rsidRPr="00C944F5" w:rsidRDefault="00677C7E" w:rsidP="00677C7E">
      <w:pPr>
        <w:pStyle w:val="ListeParagraf"/>
        <w:tabs>
          <w:tab w:val="left" w:pos="424"/>
        </w:tabs>
        <w:ind w:left="284" w:right="149" w:firstLine="0"/>
        <w:jc w:val="both"/>
        <w:rPr>
          <w:rFonts w:asciiTheme="minorHAnsi" w:hAnsiTheme="minorHAnsi" w:cstheme="minorHAnsi"/>
          <w:sz w:val="18"/>
          <w:szCs w:val="18"/>
        </w:rPr>
      </w:pPr>
    </w:p>
    <w:p w:rsidR="00A104A3" w:rsidRPr="00C944F5" w:rsidRDefault="00A104A3" w:rsidP="00677C7E">
      <w:pPr>
        <w:pStyle w:val="ListeParagraf"/>
        <w:numPr>
          <w:ilvl w:val="1"/>
          <w:numId w:val="2"/>
        </w:numPr>
        <w:tabs>
          <w:tab w:val="left" w:pos="424"/>
        </w:tabs>
        <w:ind w:right="149" w:firstLine="0"/>
        <w:jc w:val="both"/>
        <w:rPr>
          <w:rFonts w:asciiTheme="minorHAnsi" w:hAnsiTheme="minorHAnsi" w:cstheme="minorHAnsi"/>
          <w:sz w:val="18"/>
          <w:szCs w:val="18"/>
        </w:rPr>
      </w:pPr>
      <w:r w:rsidRPr="00C944F5">
        <w:rPr>
          <w:rFonts w:asciiTheme="minorHAnsi" w:hAnsiTheme="minorHAnsi" w:cstheme="minorHAnsi"/>
          <w:sz w:val="18"/>
          <w:szCs w:val="18"/>
        </w:rPr>
        <w:t>Tansiyon ve nabız düşmesi: İşlem sırasında veya sonrasında nabız ve tansiyonda oynamalar olabilir. Hatta bu olay şuur kaybedip, bayılmaya kadar gidebilir.</w:t>
      </w:r>
    </w:p>
    <w:p w:rsidR="00A104A3" w:rsidRPr="00C944F5" w:rsidRDefault="00A104A3" w:rsidP="00A104A3">
      <w:pPr>
        <w:pStyle w:val="ListeParagraf"/>
        <w:tabs>
          <w:tab w:val="left" w:pos="424"/>
        </w:tabs>
        <w:ind w:left="141" w:right="149" w:firstLine="0"/>
        <w:rPr>
          <w:rFonts w:asciiTheme="minorHAnsi" w:hAnsiTheme="minorHAnsi" w:cstheme="minorHAnsi"/>
          <w:sz w:val="18"/>
          <w:szCs w:val="18"/>
        </w:rPr>
      </w:pPr>
    </w:p>
    <w:p w:rsidR="00244D31" w:rsidRPr="00C944F5" w:rsidRDefault="00A104A3" w:rsidP="00244D31">
      <w:pPr>
        <w:pStyle w:val="ListeParagraf"/>
        <w:numPr>
          <w:ilvl w:val="1"/>
          <w:numId w:val="2"/>
        </w:numPr>
        <w:tabs>
          <w:tab w:val="left" w:pos="424"/>
        </w:tabs>
        <w:ind w:right="143" w:firstLine="0"/>
        <w:jc w:val="both"/>
        <w:rPr>
          <w:rFonts w:asciiTheme="minorHAnsi" w:hAnsiTheme="minorHAnsi" w:cstheme="minorHAnsi"/>
          <w:sz w:val="18"/>
          <w:szCs w:val="18"/>
        </w:rPr>
      </w:pPr>
      <w:r w:rsidRPr="00C944F5">
        <w:rPr>
          <w:rFonts w:asciiTheme="minorHAnsi" w:hAnsiTheme="minorHAnsi" w:cstheme="minorHAnsi"/>
          <w:sz w:val="18"/>
          <w:szCs w:val="18"/>
        </w:rPr>
        <w:t>Ağrı: Anestezi sırasında ve sonrasında bölgede anesteziye bağlı ağrı hissedebilirsiniz. Ayrıca işlem sırasında</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ve sonrasında baş ağrısı gözükebilir.</w:t>
      </w:r>
    </w:p>
    <w:p w:rsidR="00244D31" w:rsidRPr="00C944F5" w:rsidRDefault="00244D31" w:rsidP="00244D31">
      <w:pPr>
        <w:pStyle w:val="ListeParagraf"/>
        <w:rPr>
          <w:rFonts w:asciiTheme="minorHAnsi" w:hAnsiTheme="minorHAnsi" w:cstheme="minorHAnsi"/>
          <w:sz w:val="18"/>
          <w:szCs w:val="18"/>
        </w:rPr>
      </w:pPr>
    </w:p>
    <w:p w:rsidR="00A104A3" w:rsidRPr="00C944F5" w:rsidRDefault="00A104A3" w:rsidP="00A104A3">
      <w:pPr>
        <w:tabs>
          <w:tab w:val="left" w:pos="424"/>
        </w:tabs>
        <w:ind w:right="143"/>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6" w:firstLine="0"/>
        <w:jc w:val="both"/>
        <w:rPr>
          <w:rFonts w:asciiTheme="minorHAnsi" w:hAnsiTheme="minorHAnsi" w:cstheme="minorHAnsi"/>
          <w:sz w:val="18"/>
          <w:szCs w:val="18"/>
        </w:rPr>
      </w:pPr>
      <w:r w:rsidRPr="00C944F5">
        <w:rPr>
          <w:rFonts w:asciiTheme="minorHAnsi" w:hAnsiTheme="minorHAnsi" w:cstheme="minorHAnsi"/>
          <w:sz w:val="18"/>
          <w:szCs w:val="18"/>
        </w:rPr>
        <w:t>Sinirsel komplikasyonlar:</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Anestezi</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sonrası geçici</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kalıcı</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sinirsel hasarlar</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(tamamen</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hissizlik,</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aşırı</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hislilik) nadiren de olsa ortaya çıkabilir.</w:t>
      </w:r>
    </w:p>
    <w:p w:rsidR="00A104A3" w:rsidRPr="00C944F5" w:rsidRDefault="00A104A3" w:rsidP="00A104A3">
      <w:pPr>
        <w:tabs>
          <w:tab w:val="left" w:pos="424"/>
        </w:tabs>
        <w:ind w:right="146"/>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9" w:firstLine="0"/>
        <w:jc w:val="both"/>
        <w:rPr>
          <w:rFonts w:asciiTheme="minorHAnsi" w:hAnsiTheme="minorHAnsi" w:cstheme="minorHAnsi"/>
          <w:sz w:val="18"/>
          <w:szCs w:val="18"/>
        </w:rPr>
      </w:pPr>
      <w:r w:rsidRPr="00C944F5">
        <w:rPr>
          <w:rFonts w:asciiTheme="minorHAnsi" w:hAnsiTheme="minorHAnsi" w:cstheme="minorHAnsi"/>
          <w:sz w:val="18"/>
          <w:szCs w:val="18"/>
        </w:rPr>
        <w:t>Bulantı ve kusma: İşlem sırasında veya sonrasında ortaya çıkabilir. Böyle durumlarda hekim ve ilgili sağlık ekibince gerekli müdahale yapılabilir.</w:t>
      </w:r>
    </w:p>
    <w:p w:rsidR="00A104A3" w:rsidRPr="00C944F5" w:rsidRDefault="00A104A3" w:rsidP="00A104A3">
      <w:pPr>
        <w:tabs>
          <w:tab w:val="left" w:pos="424"/>
        </w:tabs>
        <w:ind w:right="149"/>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8" w:firstLine="0"/>
        <w:jc w:val="both"/>
        <w:rPr>
          <w:rFonts w:asciiTheme="minorHAnsi" w:hAnsiTheme="minorHAnsi" w:cstheme="minorHAnsi"/>
          <w:sz w:val="18"/>
          <w:szCs w:val="18"/>
        </w:rPr>
      </w:pPr>
      <w:r w:rsidRPr="00C944F5">
        <w:rPr>
          <w:rFonts w:asciiTheme="minorHAnsi" w:hAnsiTheme="minorHAnsi" w:cstheme="minorHAnsi"/>
          <w:sz w:val="18"/>
          <w:szCs w:val="18"/>
        </w:rPr>
        <w:t>Enfeksiyon: Her enjeksiyon bir kere kullanılan enjektörler ile yapılmaktadır. Bunun dışında bölgenin de dezenfeksiyonu işlem sonrasında oluşabilecek enfeksiyon kontrolü sağlamaktadır.</w:t>
      </w:r>
    </w:p>
    <w:p w:rsidR="00A104A3" w:rsidRPr="00C944F5" w:rsidRDefault="00A104A3" w:rsidP="00A104A3">
      <w:pPr>
        <w:tabs>
          <w:tab w:val="left" w:pos="424"/>
        </w:tabs>
        <w:ind w:right="148"/>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5" w:firstLine="0"/>
        <w:jc w:val="both"/>
        <w:rPr>
          <w:rFonts w:asciiTheme="minorHAnsi" w:hAnsiTheme="minorHAnsi" w:cstheme="minorHAnsi"/>
          <w:sz w:val="18"/>
          <w:szCs w:val="18"/>
        </w:rPr>
      </w:pPr>
      <w:r w:rsidRPr="00C944F5">
        <w:rPr>
          <w:rFonts w:asciiTheme="minorHAnsi" w:hAnsiTheme="minorHAnsi" w:cstheme="minorHAnsi"/>
          <w:sz w:val="18"/>
          <w:szCs w:val="18"/>
        </w:rPr>
        <w:t>Kasları ilgilendiren komplikasyonlar: Anestezi sonrası uygulama bölgesi ile alakalı olarak kas tutulmasına bağlı hareket kısıtlılığı, buna bağlı ağız hareketlerinde azalma görülebilir.</w:t>
      </w:r>
    </w:p>
    <w:p w:rsidR="00A104A3" w:rsidRPr="00C944F5" w:rsidRDefault="00A104A3" w:rsidP="00A104A3">
      <w:pPr>
        <w:tabs>
          <w:tab w:val="left" w:pos="424"/>
        </w:tabs>
        <w:ind w:right="145"/>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5" w:firstLine="0"/>
        <w:jc w:val="both"/>
        <w:rPr>
          <w:rFonts w:asciiTheme="minorHAnsi" w:hAnsiTheme="minorHAnsi" w:cstheme="minorHAnsi"/>
          <w:sz w:val="18"/>
          <w:szCs w:val="18"/>
        </w:rPr>
      </w:pPr>
      <w:r w:rsidRPr="00C944F5">
        <w:rPr>
          <w:rFonts w:asciiTheme="minorHAnsi" w:hAnsiTheme="minorHAnsi" w:cstheme="minorHAnsi"/>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A104A3" w:rsidRPr="00C944F5" w:rsidRDefault="00A104A3" w:rsidP="00A104A3">
      <w:pPr>
        <w:tabs>
          <w:tab w:val="left" w:pos="424"/>
        </w:tabs>
        <w:ind w:right="145"/>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38" w:firstLine="0"/>
        <w:jc w:val="both"/>
        <w:rPr>
          <w:rFonts w:asciiTheme="minorHAnsi" w:hAnsiTheme="minorHAnsi" w:cstheme="minorHAnsi"/>
          <w:sz w:val="18"/>
          <w:szCs w:val="18"/>
        </w:rPr>
      </w:pPr>
      <w:r w:rsidRPr="00C944F5">
        <w:rPr>
          <w:rFonts w:asciiTheme="minorHAnsi" w:hAnsiTheme="minorHAnsi" w:cstheme="minorHAnsi"/>
          <w:sz w:val="18"/>
          <w:szCs w:val="18"/>
        </w:rPr>
        <w:t xml:space="preserve">Alerjik reaksiyonlar: Anestezik solüsyonun kişinin vücudunda yarattığı yabancı reaksiyona bağlı olarak ciltte döküntüler, kızarıklıklar ve kaşıntı gibi hafif reaksiyonlar görülebileceği gibi, nefes darlığı, nabız düşmesi, </w:t>
      </w:r>
    </w:p>
    <w:p w:rsidR="00A104A3" w:rsidRPr="00C944F5" w:rsidRDefault="00A104A3" w:rsidP="00A104A3">
      <w:pPr>
        <w:pStyle w:val="ListeParagraf"/>
        <w:rPr>
          <w:rFonts w:asciiTheme="minorHAnsi" w:hAnsiTheme="minorHAnsi" w:cstheme="minorHAnsi"/>
          <w:sz w:val="18"/>
          <w:szCs w:val="18"/>
        </w:rPr>
      </w:pPr>
    </w:p>
    <w:p w:rsidR="00A104A3" w:rsidRPr="00C944F5" w:rsidRDefault="00A104A3" w:rsidP="00A104A3">
      <w:pPr>
        <w:pStyle w:val="ListeParagraf"/>
        <w:tabs>
          <w:tab w:val="left" w:pos="424"/>
        </w:tabs>
        <w:ind w:left="284" w:right="138" w:firstLine="0"/>
        <w:rPr>
          <w:rFonts w:asciiTheme="minorHAnsi" w:hAnsiTheme="minorHAnsi" w:cstheme="minorHAnsi"/>
          <w:sz w:val="18"/>
          <w:szCs w:val="18"/>
        </w:rPr>
      </w:pPr>
      <w:r w:rsidRPr="00C944F5">
        <w:rPr>
          <w:rFonts w:asciiTheme="minorHAnsi" w:hAnsiTheme="minorHAnsi" w:cstheme="minorHAnsi"/>
          <w:sz w:val="18"/>
          <w:szCs w:val="18"/>
        </w:rPr>
        <w:t>tansiyon düşmesi ve nefes alma ve kalp atım işleminin durmasına kadar varabilecek ciddi etkiler görülebilir. Bunlar anestezi uygulanır uygulanmaz görülebileceği gibi işlemden saatler sonrada ortaya çıkabilir.</w:t>
      </w:r>
    </w:p>
    <w:p w:rsidR="00A104A3" w:rsidRPr="00C944F5" w:rsidRDefault="00A104A3" w:rsidP="00A104A3">
      <w:pPr>
        <w:tabs>
          <w:tab w:val="left" w:pos="424"/>
        </w:tabs>
        <w:ind w:right="138"/>
        <w:jc w:val="both"/>
        <w:rPr>
          <w:rFonts w:asciiTheme="minorHAnsi" w:hAnsiTheme="minorHAnsi" w:cstheme="minorHAnsi"/>
          <w:sz w:val="18"/>
          <w:szCs w:val="18"/>
        </w:rPr>
      </w:pPr>
    </w:p>
    <w:p w:rsidR="00A104A3" w:rsidRPr="00C944F5" w:rsidRDefault="004F4C91" w:rsidP="00A104A3">
      <w:pPr>
        <w:pStyle w:val="ListeParagraf"/>
        <w:numPr>
          <w:ilvl w:val="1"/>
          <w:numId w:val="2"/>
        </w:numPr>
        <w:tabs>
          <w:tab w:val="left" w:pos="424"/>
        </w:tabs>
        <w:ind w:right="145" w:firstLine="0"/>
        <w:rPr>
          <w:rFonts w:asciiTheme="minorHAnsi" w:hAnsiTheme="minorHAnsi" w:cstheme="minorHAnsi"/>
          <w:sz w:val="18"/>
          <w:szCs w:val="18"/>
        </w:rPr>
      </w:pPr>
      <w:r w:rsidRPr="00C944F5">
        <w:rPr>
          <w:rFonts w:asciiTheme="minorHAnsi" w:hAnsiTheme="minorHAnsi" w:cstheme="minorHAnsi"/>
          <w:sz w:val="18"/>
          <w:szCs w:val="18"/>
        </w:rPr>
        <w:t xml:space="preserve"> </w:t>
      </w:r>
      <w:r w:rsidR="00A104A3" w:rsidRPr="00C944F5">
        <w:rPr>
          <w:rFonts w:asciiTheme="minorHAnsi" w:hAnsiTheme="minorHAnsi" w:cstheme="minorHAnsi"/>
          <w:sz w:val="18"/>
          <w:szCs w:val="18"/>
        </w:rPr>
        <w:t>Hastanın</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kendine</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verebileceği</w:t>
      </w:r>
      <w:r w:rsidR="00A104A3" w:rsidRPr="00C944F5">
        <w:rPr>
          <w:rFonts w:asciiTheme="minorHAnsi" w:hAnsiTheme="minorHAnsi" w:cstheme="minorHAnsi"/>
          <w:spacing w:val="-1"/>
          <w:sz w:val="18"/>
          <w:szCs w:val="18"/>
        </w:rPr>
        <w:t xml:space="preserve"> </w:t>
      </w:r>
      <w:r w:rsidR="00A104A3" w:rsidRPr="00C944F5">
        <w:rPr>
          <w:rFonts w:asciiTheme="minorHAnsi" w:hAnsiTheme="minorHAnsi" w:cstheme="minorHAnsi"/>
          <w:sz w:val="18"/>
          <w:szCs w:val="18"/>
        </w:rPr>
        <w:t>zarar:</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Diş</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çekimi</w:t>
      </w:r>
      <w:r w:rsidR="00A104A3" w:rsidRPr="00C944F5">
        <w:rPr>
          <w:rFonts w:asciiTheme="minorHAnsi" w:hAnsiTheme="minorHAnsi" w:cstheme="minorHAnsi"/>
          <w:spacing w:val="-1"/>
          <w:sz w:val="18"/>
          <w:szCs w:val="18"/>
        </w:rPr>
        <w:t xml:space="preserve"> </w:t>
      </w:r>
      <w:r w:rsidR="00A104A3" w:rsidRPr="00C944F5">
        <w:rPr>
          <w:rFonts w:asciiTheme="minorHAnsi" w:hAnsiTheme="minorHAnsi" w:cstheme="minorHAnsi"/>
          <w:sz w:val="18"/>
          <w:szCs w:val="18"/>
        </w:rPr>
        <w:t>veya</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işlemin</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sona</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ermesinin</w:t>
      </w:r>
      <w:r w:rsidR="00A104A3" w:rsidRPr="00C944F5">
        <w:rPr>
          <w:rFonts w:asciiTheme="minorHAnsi" w:hAnsiTheme="minorHAnsi" w:cstheme="minorHAnsi"/>
          <w:spacing w:val="-5"/>
          <w:sz w:val="18"/>
          <w:szCs w:val="18"/>
        </w:rPr>
        <w:t xml:space="preserve"> </w:t>
      </w:r>
      <w:r w:rsidR="00A104A3" w:rsidRPr="00C944F5">
        <w:rPr>
          <w:rFonts w:asciiTheme="minorHAnsi" w:hAnsiTheme="minorHAnsi" w:cstheme="minorHAnsi"/>
          <w:sz w:val="18"/>
          <w:szCs w:val="18"/>
        </w:rPr>
        <w:t>ardından</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anestezinin</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etkisinin</w:t>
      </w:r>
      <w:r w:rsidR="00A104A3" w:rsidRPr="00C944F5">
        <w:rPr>
          <w:rFonts w:asciiTheme="minorHAnsi" w:hAnsiTheme="minorHAnsi" w:cstheme="minorHAnsi"/>
          <w:spacing w:val="-2"/>
          <w:sz w:val="18"/>
          <w:szCs w:val="18"/>
        </w:rPr>
        <w:t xml:space="preserve"> </w:t>
      </w:r>
      <w:r w:rsidR="00A104A3" w:rsidRPr="00C944F5">
        <w:rPr>
          <w:rFonts w:asciiTheme="minorHAnsi" w:hAnsiTheme="minorHAnsi" w:cstheme="minorHAnsi"/>
          <w:sz w:val="18"/>
          <w:szCs w:val="18"/>
        </w:rPr>
        <w:t>bir süre daha devam etmesi nedeniyle hasta kendi kendine ısırmaya bağlı olarak zarar verebilir.</w:t>
      </w:r>
    </w:p>
    <w:p w:rsidR="00A104A3" w:rsidRPr="00C944F5" w:rsidRDefault="00A104A3" w:rsidP="00A104A3">
      <w:pPr>
        <w:tabs>
          <w:tab w:val="left" w:pos="424"/>
        </w:tabs>
        <w:ind w:left="141" w:right="145"/>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2" w:firstLine="0"/>
        <w:jc w:val="both"/>
        <w:rPr>
          <w:rFonts w:asciiTheme="minorHAnsi" w:hAnsiTheme="minorHAnsi" w:cstheme="minorHAnsi"/>
          <w:sz w:val="18"/>
          <w:szCs w:val="18"/>
        </w:rPr>
      </w:pPr>
      <w:r w:rsidRPr="00C944F5">
        <w:rPr>
          <w:rFonts w:asciiTheme="minorHAnsi" w:hAnsiTheme="minorHAnsi" w:cstheme="minorHAnsi"/>
          <w:sz w:val="18"/>
          <w:szCs w:val="18"/>
        </w:rPr>
        <w:t>Hastanın</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anestezi sırasında</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ani</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hareket</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etmesi</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ile</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lokal</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anestezik</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iğnenin kırılması</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veya anestezinin</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yanlış yere uygulaması söz konusu olabilir.</w:t>
      </w:r>
    </w:p>
    <w:p w:rsidR="00A104A3" w:rsidRPr="00C944F5" w:rsidRDefault="00A104A3" w:rsidP="00A104A3">
      <w:pPr>
        <w:tabs>
          <w:tab w:val="left" w:pos="424"/>
        </w:tabs>
        <w:ind w:right="142"/>
        <w:rPr>
          <w:rFonts w:asciiTheme="minorHAnsi" w:hAnsiTheme="minorHAnsi" w:cstheme="minorHAnsi"/>
          <w:sz w:val="18"/>
          <w:szCs w:val="18"/>
        </w:rPr>
      </w:pPr>
    </w:p>
    <w:p w:rsidR="00A104A3" w:rsidRPr="00C944F5" w:rsidRDefault="00A104A3" w:rsidP="00A104A3">
      <w:pPr>
        <w:pStyle w:val="ListeParagraf"/>
        <w:numPr>
          <w:ilvl w:val="1"/>
          <w:numId w:val="2"/>
        </w:numPr>
        <w:tabs>
          <w:tab w:val="left" w:pos="424"/>
        </w:tabs>
        <w:ind w:right="149" w:firstLine="0"/>
        <w:jc w:val="both"/>
        <w:rPr>
          <w:rFonts w:asciiTheme="minorHAnsi" w:hAnsiTheme="minorHAnsi" w:cstheme="minorHAnsi"/>
          <w:sz w:val="18"/>
          <w:szCs w:val="18"/>
        </w:rPr>
      </w:pPr>
      <w:r w:rsidRPr="00C944F5">
        <w:rPr>
          <w:rFonts w:asciiTheme="minorHAnsi" w:hAnsiTheme="minorHAnsi" w:cstheme="minorHAnsi"/>
          <w:sz w:val="18"/>
          <w:szCs w:val="18"/>
        </w:rPr>
        <w:t>Özellikle posteior dişlerin çekimi sırasında yüzde birkaç saat sürebilen bu bölgedeki damarların daralmasına bağlı olarak renk değişiklikleri gözlenebilir.</w:t>
      </w:r>
    </w:p>
    <w:p w:rsidR="00A104A3" w:rsidRPr="00C944F5" w:rsidRDefault="00A104A3" w:rsidP="00A104A3">
      <w:pPr>
        <w:pStyle w:val="ListeParagraf"/>
        <w:rPr>
          <w:rFonts w:asciiTheme="minorHAnsi" w:hAnsiTheme="minorHAnsi" w:cstheme="minorHAnsi"/>
          <w:sz w:val="18"/>
          <w:szCs w:val="18"/>
        </w:rPr>
      </w:pPr>
    </w:p>
    <w:p w:rsidR="00A104A3" w:rsidRPr="00C944F5" w:rsidRDefault="00A104A3" w:rsidP="00A104A3">
      <w:pPr>
        <w:tabs>
          <w:tab w:val="left" w:pos="424"/>
        </w:tabs>
        <w:ind w:right="149"/>
        <w:jc w:val="both"/>
        <w:rPr>
          <w:rFonts w:asciiTheme="minorHAnsi" w:hAnsiTheme="minorHAnsi" w:cstheme="minorHAnsi"/>
          <w:sz w:val="18"/>
          <w:szCs w:val="18"/>
        </w:rPr>
      </w:pPr>
    </w:p>
    <w:p w:rsidR="00E26A2C" w:rsidRPr="00C944F5" w:rsidRDefault="004F4C91" w:rsidP="00A104A3">
      <w:pPr>
        <w:pStyle w:val="GvdeMetni"/>
        <w:numPr>
          <w:ilvl w:val="0"/>
          <w:numId w:val="1"/>
        </w:numPr>
        <w:ind w:right="136"/>
        <w:jc w:val="both"/>
        <w:rPr>
          <w:rFonts w:asciiTheme="minorHAnsi" w:hAnsiTheme="minorHAnsi" w:cstheme="minorHAnsi"/>
          <w:b/>
          <w:sz w:val="18"/>
          <w:szCs w:val="18"/>
        </w:rPr>
      </w:pPr>
      <w:r w:rsidRPr="00C944F5">
        <w:rPr>
          <w:rFonts w:asciiTheme="minorHAnsi" w:hAnsiTheme="minorHAnsi" w:cstheme="minorHAnsi"/>
          <w:b/>
          <w:spacing w:val="-2"/>
          <w:sz w:val="18"/>
          <w:szCs w:val="18"/>
        </w:rPr>
        <w:t>AMELİYATIN</w:t>
      </w:r>
      <w:r w:rsidRPr="00C944F5">
        <w:rPr>
          <w:rFonts w:asciiTheme="minorHAnsi" w:hAnsiTheme="minorHAnsi" w:cstheme="minorHAnsi"/>
          <w:b/>
          <w:spacing w:val="-1"/>
          <w:sz w:val="18"/>
          <w:szCs w:val="18"/>
        </w:rPr>
        <w:t xml:space="preserve"> </w:t>
      </w:r>
      <w:r w:rsidRPr="00C944F5">
        <w:rPr>
          <w:rFonts w:asciiTheme="minorHAnsi" w:hAnsiTheme="minorHAnsi" w:cstheme="minorHAnsi"/>
          <w:b/>
          <w:spacing w:val="-2"/>
          <w:sz w:val="18"/>
          <w:szCs w:val="18"/>
        </w:rPr>
        <w:t>RİSKLERİ</w:t>
      </w:r>
    </w:p>
    <w:p w:rsidR="009F53F2" w:rsidRPr="00C944F5" w:rsidRDefault="009F53F2" w:rsidP="009F53F2">
      <w:pPr>
        <w:pStyle w:val="GvdeMetni"/>
        <w:ind w:left="568" w:right="136"/>
        <w:rPr>
          <w:rFonts w:asciiTheme="minorHAnsi" w:hAnsiTheme="minorHAnsi" w:cstheme="minorHAnsi"/>
          <w:b/>
          <w:sz w:val="18"/>
          <w:szCs w:val="18"/>
        </w:rPr>
      </w:pPr>
    </w:p>
    <w:p w:rsidR="009F53F2" w:rsidRPr="00C944F5" w:rsidRDefault="009F53F2" w:rsidP="009F53F2">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z w:val="18"/>
          <w:szCs w:val="18"/>
        </w:rPr>
        <w:t>Cerrahinin kendisinden kaynaklanan rahatsızlık / ameliyat sonrası ağrı</w:t>
      </w:r>
    </w:p>
    <w:p w:rsidR="009F53F2" w:rsidRPr="00C944F5" w:rsidRDefault="009F53F2" w:rsidP="009F53F2">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pacing w:val="-2"/>
          <w:sz w:val="18"/>
          <w:szCs w:val="18"/>
        </w:rPr>
        <w:t>Kanama:</w:t>
      </w:r>
      <w:r w:rsidRPr="00C944F5">
        <w:rPr>
          <w:rFonts w:asciiTheme="minorHAnsi" w:hAnsiTheme="minorHAnsi" w:cstheme="minorHAnsi"/>
          <w:spacing w:val="-11"/>
          <w:sz w:val="18"/>
          <w:szCs w:val="18"/>
        </w:rPr>
        <w:t xml:space="preserve"> </w:t>
      </w:r>
      <w:r w:rsidRPr="00C944F5">
        <w:rPr>
          <w:rFonts w:asciiTheme="minorHAnsi" w:hAnsiTheme="minorHAnsi" w:cstheme="minorHAnsi"/>
          <w:spacing w:val="-2"/>
          <w:sz w:val="18"/>
          <w:szCs w:val="18"/>
        </w:rPr>
        <w:t>Ameliyat</w:t>
      </w:r>
      <w:r w:rsidRPr="00C944F5">
        <w:rPr>
          <w:rFonts w:asciiTheme="minorHAnsi" w:hAnsiTheme="minorHAnsi" w:cstheme="minorHAnsi"/>
          <w:spacing w:val="-11"/>
          <w:sz w:val="18"/>
          <w:szCs w:val="18"/>
        </w:rPr>
        <w:t xml:space="preserve"> </w:t>
      </w:r>
      <w:r w:rsidRPr="00C944F5">
        <w:rPr>
          <w:rFonts w:asciiTheme="minorHAnsi" w:hAnsiTheme="minorHAnsi" w:cstheme="minorHAnsi"/>
          <w:spacing w:val="-2"/>
          <w:sz w:val="18"/>
          <w:szCs w:val="18"/>
        </w:rPr>
        <w:t>esnasında</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veya</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sonrasında</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birkaç</w:t>
      </w:r>
      <w:r w:rsidRPr="00C944F5">
        <w:rPr>
          <w:rFonts w:asciiTheme="minorHAnsi" w:hAnsiTheme="minorHAnsi" w:cstheme="minorHAnsi"/>
          <w:spacing w:val="-11"/>
          <w:sz w:val="18"/>
          <w:szCs w:val="18"/>
        </w:rPr>
        <w:t xml:space="preserve"> </w:t>
      </w:r>
      <w:r w:rsidRPr="00C944F5">
        <w:rPr>
          <w:rFonts w:asciiTheme="minorHAnsi" w:hAnsiTheme="minorHAnsi" w:cstheme="minorHAnsi"/>
          <w:spacing w:val="-2"/>
          <w:sz w:val="18"/>
          <w:szCs w:val="18"/>
        </w:rPr>
        <w:t>hafta</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içinde</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olabilir.</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Ameliyat</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2"/>
          <w:sz w:val="18"/>
          <w:szCs w:val="18"/>
        </w:rPr>
        <w:t>esnasındaki</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kanama</w:t>
      </w:r>
      <w:r w:rsidRPr="00C944F5">
        <w:rPr>
          <w:rFonts w:asciiTheme="minorHAnsi" w:hAnsiTheme="minorHAnsi" w:cstheme="minorHAnsi"/>
          <w:spacing w:val="-12"/>
          <w:sz w:val="18"/>
          <w:szCs w:val="18"/>
        </w:rPr>
        <w:t xml:space="preserve"> </w:t>
      </w:r>
      <w:r w:rsidRPr="00C944F5">
        <w:rPr>
          <w:rFonts w:asciiTheme="minorHAnsi" w:hAnsiTheme="minorHAnsi" w:cstheme="minorHAnsi"/>
          <w:spacing w:val="-2"/>
          <w:sz w:val="18"/>
          <w:szCs w:val="18"/>
        </w:rPr>
        <w:t xml:space="preserve">nedeniyle </w:t>
      </w:r>
      <w:r w:rsidRPr="00C944F5">
        <w:rPr>
          <w:rFonts w:asciiTheme="minorHAnsi" w:hAnsiTheme="minorHAnsi" w:cstheme="minorHAnsi"/>
          <w:spacing w:val="-4"/>
          <w:sz w:val="18"/>
          <w:szCs w:val="18"/>
        </w:rPr>
        <w:t xml:space="preserve">tamponlama yapılabilir, fakat daha ciddi durumlarda ameliyat sonlandırılabilir. Ameliyat sonrasında oluşan kanamaları </w:t>
      </w:r>
      <w:r w:rsidRPr="00C944F5">
        <w:rPr>
          <w:rFonts w:asciiTheme="minorHAnsi" w:hAnsiTheme="minorHAnsi" w:cstheme="minorHAnsi"/>
          <w:sz w:val="18"/>
          <w:szCs w:val="18"/>
        </w:rPr>
        <w:t>durdurmak</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için</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lokal</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anestezi</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ile</w:t>
      </w:r>
      <w:r w:rsidRPr="00C944F5">
        <w:rPr>
          <w:rFonts w:asciiTheme="minorHAnsi" w:hAnsiTheme="minorHAnsi" w:cstheme="minorHAnsi"/>
          <w:spacing w:val="38"/>
          <w:sz w:val="18"/>
          <w:szCs w:val="18"/>
        </w:rPr>
        <w:t xml:space="preserve"> </w:t>
      </w:r>
      <w:r w:rsidRPr="00C944F5">
        <w:rPr>
          <w:rFonts w:asciiTheme="minorHAnsi" w:hAnsiTheme="minorHAnsi" w:cstheme="minorHAnsi"/>
          <w:sz w:val="18"/>
          <w:szCs w:val="18"/>
        </w:rPr>
        <w:t>tamponlama</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başka</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bir</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ameliyat</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gerekebilir.</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Kan</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kaybı</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sebebiyle</w:t>
      </w:r>
      <w:r w:rsidRPr="00C944F5">
        <w:rPr>
          <w:rFonts w:asciiTheme="minorHAnsi" w:hAnsiTheme="minorHAnsi" w:cstheme="minorHAnsi"/>
          <w:spacing w:val="40"/>
          <w:sz w:val="18"/>
          <w:szCs w:val="18"/>
        </w:rPr>
        <w:t xml:space="preserve"> </w:t>
      </w:r>
      <w:r w:rsidRPr="00C944F5">
        <w:rPr>
          <w:rFonts w:asciiTheme="minorHAnsi" w:hAnsiTheme="minorHAnsi" w:cstheme="minorHAnsi"/>
          <w:sz w:val="18"/>
          <w:szCs w:val="18"/>
        </w:rPr>
        <w:t>kan t</w:t>
      </w:r>
      <w:r w:rsidRPr="00C944F5">
        <w:rPr>
          <w:rFonts w:asciiTheme="minorHAnsi" w:hAnsiTheme="minorHAnsi" w:cstheme="minorHAnsi"/>
          <w:spacing w:val="-6"/>
          <w:sz w:val="18"/>
          <w:szCs w:val="18"/>
        </w:rPr>
        <w:t>ransfüzyonu</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6"/>
          <w:sz w:val="18"/>
          <w:szCs w:val="18"/>
        </w:rPr>
        <w:t>(damardan</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6"/>
          <w:sz w:val="18"/>
          <w:szCs w:val="18"/>
        </w:rPr>
        <w:t>kan</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6"/>
          <w:sz w:val="18"/>
          <w:szCs w:val="18"/>
        </w:rPr>
        <w:t>verilmesi)</w:t>
      </w:r>
      <w:r w:rsidRPr="00C944F5">
        <w:rPr>
          <w:rFonts w:asciiTheme="minorHAnsi" w:hAnsiTheme="minorHAnsi" w:cstheme="minorHAnsi"/>
          <w:spacing w:val="8"/>
          <w:sz w:val="18"/>
          <w:szCs w:val="18"/>
        </w:rPr>
        <w:t xml:space="preserve"> </w:t>
      </w:r>
      <w:r w:rsidRPr="00C944F5">
        <w:rPr>
          <w:rFonts w:asciiTheme="minorHAnsi" w:hAnsiTheme="minorHAnsi" w:cstheme="minorHAnsi"/>
          <w:spacing w:val="-6"/>
          <w:sz w:val="18"/>
          <w:szCs w:val="18"/>
        </w:rPr>
        <w:t>gerekebilir. Ek olarak ç</w:t>
      </w:r>
      <w:r w:rsidRPr="00C944F5">
        <w:rPr>
          <w:rFonts w:asciiTheme="minorHAnsi" w:hAnsiTheme="minorHAnsi" w:cstheme="minorHAnsi"/>
          <w:sz w:val="18"/>
          <w:szCs w:val="18"/>
        </w:rPr>
        <w:t xml:space="preserve">ene cerrahisi genellikle ağız içinden yapılan insizyonlar (kesiler) ile gerçekleştirdiği için pansuman yapılamamaktadır. Ağız içi ve burundan kanamalar olabilir. Uygulamayla ilgili olarak bazı riskler ve komplikasyonlar (olumsuz durum) bulunmaktadır. Bu riskleri en aza indirmek için, tedavinizle uyumunuzun maksimum (en üst düzeyde) olması, özellikle çenelerinizin hareketine engel olmanız çok önemlidir. </w:t>
      </w:r>
    </w:p>
    <w:p w:rsidR="009F53F2" w:rsidRPr="00C944F5" w:rsidRDefault="009F53F2" w:rsidP="009F53F2">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z w:val="18"/>
          <w:szCs w:val="18"/>
        </w:rPr>
        <w:t>Nefes alma zorluğu (Trakeostomi ihtiyacı): Ameliyatta veya ameliyattan sonra nefes almada sorun yaşanır ve ağızdan veya burundan hava yoluna tüp sokulması mümkün olmaz ise boğazınızın ön kısmından yapılan kesiden bir tüp nefes borunuza yerleştirilerek (trakeostomi) geçici olarak buradan nefes almanızın sağlanması gerekebilir.</w:t>
      </w:r>
    </w:p>
    <w:p w:rsidR="009F53F2" w:rsidRPr="00C944F5" w:rsidRDefault="009F53F2" w:rsidP="009F53F2">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z w:val="18"/>
          <w:szCs w:val="18"/>
        </w:rPr>
        <w:t>Burundan nefes alma zorluğu: Burun boşluğunda daralma gerektiren işlemlerde burundan nefes alma kalıcı olarak azalabilir. Burunda şekil bozukluğu olabilir.</w:t>
      </w:r>
    </w:p>
    <w:p w:rsidR="00244D31" w:rsidRPr="00C944F5" w:rsidRDefault="009F53F2" w:rsidP="00244D31">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z w:val="18"/>
          <w:szCs w:val="18"/>
        </w:rPr>
        <w:t>Kan verilmesi: Otolog verici veya kan transfüzyonu gerektiren kanama (ameliyatta veya ameliyattan sonra) meydana gelebilir</w:t>
      </w:r>
    </w:p>
    <w:p w:rsidR="009F53F2" w:rsidRPr="00C944F5" w:rsidRDefault="009F53F2" w:rsidP="00244D31">
      <w:pPr>
        <w:pStyle w:val="ListeParagraf"/>
        <w:numPr>
          <w:ilvl w:val="1"/>
          <w:numId w:val="1"/>
        </w:numPr>
        <w:tabs>
          <w:tab w:val="left" w:pos="424"/>
        </w:tabs>
        <w:spacing w:line="360" w:lineRule="auto"/>
        <w:rPr>
          <w:rFonts w:asciiTheme="minorHAnsi" w:hAnsiTheme="minorHAnsi" w:cstheme="minorHAnsi"/>
          <w:spacing w:val="-6"/>
          <w:sz w:val="18"/>
          <w:szCs w:val="18"/>
        </w:rPr>
      </w:pPr>
      <w:r w:rsidRPr="00C944F5">
        <w:rPr>
          <w:rFonts w:asciiTheme="minorHAnsi" w:hAnsiTheme="minorHAnsi" w:cstheme="minorHAnsi"/>
          <w:sz w:val="18"/>
          <w:szCs w:val="18"/>
        </w:rPr>
        <w:t xml:space="preserve">Nekroz: Kan akımının azalmasına bağlı olarak iskemik nekroz (doku ölümü) görülebilir. Bu durum diş tedavisi gerektirecek şekilde diş sinirlerini etkileyebilir veya diş veya dişlerin kaybına yol açabilir. Bazen de burun ile </w:t>
      </w:r>
      <w:r w:rsidR="00244D31" w:rsidRPr="00C944F5">
        <w:rPr>
          <w:rFonts w:asciiTheme="minorHAnsi" w:hAnsiTheme="minorHAnsi" w:cstheme="minorHAnsi"/>
          <w:sz w:val="18"/>
          <w:szCs w:val="18"/>
        </w:rPr>
        <w:t>ağıza iştirakli delik olabilir.</w:t>
      </w:r>
    </w:p>
    <w:p w:rsidR="00E26A2C" w:rsidRPr="00C944F5" w:rsidRDefault="004F4C91">
      <w:pPr>
        <w:pStyle w:val="ListeParagraf"/>
        <w:numPr>
          <w:ilvl w:val="1"/>
          <w:numId w:val="1"/>
        </w:numPr>
        <w:tabs>
          <w:tab w:val="left" w:pos="568"/>
        </w:tabs>
        <w:spacing w:line="244" w:lineRule="exact"/>
        <w:ind w:hanging="427"/>
        <w:jc w:val="both"/>
        <w:rPr>
          <w:rFonts w:asciiTheme="minorHAnsi" w:hAnsiTheme="minorHAnsi" w:cstheme="minorHAnsi"/>
          <w:sz w:val="18"/>
          <w:szCs w:val="18"/>
        </w:rPr>
      </w:pPr>
      <w:r w:rsidRPr="00C944F5">
        <w:rPr>
          <w:rFonts w:asciiTheme="minorHAnsi" w:hAnsiTheme="minorHAnsi" w:cstheme="minorHAnsi"/>
          <w:sz w:val="18"/>
          <w:szCs w:val="18"/>
        </w:rPr>
        <w:t>Operasyon</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sonrası</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genel</w:t>
      </w:r>
      <w:r w:rsidRPr="00C944F5">
        <w:rPr>
          <w:rFonts w:asciiTheme="minorHAnsi" w:hAnsiTheme="minorHAnsi" w:cstheme="minorHAnsi"/>
          <w:spacing w:val="-3"/>
          <w:sz w:val="18"/>
          <w:szCs w:val="18"/>
        </w:rPr>
        <w:t xml:space="preserve"> </w:t>
      </w:r>
      <w:r w:rsidRPr="00C944F5">
        <w:rPr>
          <w:rFonts w:asciiTheme="minorHAnsi" w:hAnsiTheme="minorHAnsi" w:cstheme="minorHAnsi"/>
          <w:sz w:val="18"/>
          <w:szCs w:val="18"/>
        </w:rPr>
        <w:t>bir</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rahatsızlık</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hali</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2"/>
          <w:sz w:val="18"/>
          <w:szCs w:val="18"/>
        </w:rPr>
        <w:t>olabilir.</w:t>
      </w:r>
    </w:p>
    <w:p w:rsidR="00E26A2C" w:rsidRPr="00C944F5" w:rsidRDefault="00E26A2C">
      <w:pPr>
        <w:pStyle w:val="ListeParagraf"/>
        <w:spacing w:line="244" w:lineRule="exact"/>
        <w:jc w:val="both"/>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46" w:lineRule="exact"/>
        <w:ind w:hanging="427"/>
        <w:jc w:val="both"/>
        <w:rPr>
          <w:rFonts w:asciiTheme="minorHAnsi" w:hAnsiTheme="minorHAnsi" w:cstheme="minorHAnsi"/>
          <w:sz w:val="18"/>
          <w:szCs w:val="18"/>
        </w:rPr>
      </w:pPr>
      <w:r w:rsidRPr="00C944F5">
        <w:rPr>
          <w:rFonts w:asciiTheme="minorHAnsi" w:hAnsiTheme="minorHAnsi" w:cstheme="minorHAnsi"/>
          <w:sz w:val="18"/>
          <w:szCs w:val="18"/>
        </w:rPr>
        <w:t>Başka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ek</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tedavileri</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gerektirebilecek</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şişlikler</w:t>
      </w:r>
      <w:r w:rsidRPr="00C944F5">
        <w:rPr>
          <w:rFonts w:asciiTheme="minorHAnsi" w:hAnsiTheme="minorHAnsi" w:cstheme="minorHAnsi"/>
          <w:spacing w:val="-3"/>
          <w:sz w:val="18"/>
          <w:szCs w:val="18"/>
        </w:rPr>
        <w:t xml:space="preserve"> </w:t>
      </w:r>
      <w:r w:rsidRPr="00C944F5">
        <w:rPr>
          <w:rFonts w:asciiTheme="minorHAnsi" w:hAnsiTheme="minorHAnsi" w:cstheme="minorHAnsi"/>
          <w:spacing w:val="-2"/>
          <w:sz w:val="18"/>
          <w:szCs w:val="18"/>
        </w:rPr>
        <w:t>olabilir.</w:t>
      </w:r>
    </w:p>
    <w:p w:rsidR="00A104A3" w:rsidRPr="00C944F5" w:rsidRDefault="00A104A3" w:rsidP="00A104A3">
      <w:pPr>
        <w:tabs>
          <w:tab w:val="left" w:pos="568"/>
        </w:tabs>
        <w:spacing w:before="4" w:line="228" w:lineRule="auto"/>
        <w:ind w:right="140"/>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35" w:lineRule="exact"/>
        <w:ind w:hanging="427"/>
        <w:jc w:val="both"/>
        <w:rPr>
          <w:rFonts w:asciiTheme="minorHAnsi" w:hAnsiTheme="minorHAnsi" w:cstheme="minorHAnsi"/>
          <w:sz w:val="18"/>
          <w:szCs w:val="18"/>
        </w:rPr>
      </w:pPr>
      <w:r w:rsidRPr="00C944F5">
        <w:rPr>
          <w:rFonts w:asciiTheme="minorHAnsi" w:hAnsiTheme="minorHAnsi" w:cstheme="minorHAnsi"/>
          <w:sz w:val="18"/>
          <w:szCs w:val="18"/>
        </w:rPr>
        <w:t>Başka</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ek</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tedavileri</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gerektirebilecek</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enfeksiyon</w:t>
      </w:r>
      <w:r w:rsidRPr="00C944F5">
        <w:rPr>
          <w:rFonts w:asciiTheme="minorHAnsi" w:hAnsiTheme="minorHAnsi" w:cstheme="minorHAnsi"/>
          <w:spacing w:val="-1"/>
          <w:sz w:val="18"/>
          <w:szCs w:val="18"/>
        </w:rPr>
        <w:t xml:space="preserve"> </w:t>
      </w:r>
      <w:r w:rsidRPr="00C944F5">
        <w:rPr>
          <w:rFonts w:asciiTheme="minorHAnsi" w:hAnsiTheme="minorHAnsi" w:cstheme="minorHAnsi"/>
          <w:spacing w:val="-2"/>
          <w:sz w:val="18"/>
          <w:szCs w:val="18"/>
        </w:rPr>
        <w:t>gelişebilir.</w:t>
      </w:r>
    </w:p>
    <w:p w:rsidR="00A104A3" w:rsidRPr="00C944F5" w:rsidRDefault="00A104A3" w:rsidP="00A104A3">
      <w:pPr>
        <w:tabs>
          <w:tab w:val="left" w:pos="568"/>
        </w:tabs>
        <w:spacing w:line="235" w:lineRule="exact"/>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before="4" w:line="228" w:lineRule="auto"/>
        <w:ind w:left="141" w:right="138" w:firstLine="0"/>
        <w:jc w:val="both"/>
        <w:rPr>
          <w:rFonts w:asciiTheme="minorHAnsi" w:hAnsiTheme="minorHAnsi" w:cstheme="minorHAnsi"/>
          <w:sz w:val="18"/>
          <w:szCs w:val="18"/>
        </w:rPr>
      </w:pPr>
      <w:r w:rsidRPr="00C944F5">
        <w:rPr>
          <w:rFonts w:asciiTheme="minorHAnsi" w:hAnsiTheme="minorHAnsi" w:cstheme="minorHAnsi"/>
          <w:sz w:val="18"/>
          <w:szCs w:val="18"/>
        </w:rPr>
        <w:t>Yüz kaslarını kontrol eden sinirlerde yaralanmalar oluşabilir. Bu durum ya ameliyattan hemen sonra ameliyatta sinirlerin tamamen kesilmesine bağlı olarak veya ameliyattan birkaç hafta sonra sinirler etrafındaki ödem veya basıya bağlı olarak gelişebilir. Her iki durumda da kalıcı olabilir.</w:t>
      </w:r>
    </w:p>
    <w:p w:rsidR="00A104A3" w:rsidRPr="00C944F5" w:rsidRDefault="00A104A3" w:rsidP="00A104A3">
      <w:pPr>
        <w:tabs>
          <w:tab w:val="left" w:pos="568"/>
        </w:tabs>
        <w:spacing w:before="4" w:line="228" w:lineRule="auto"/>
        <w:ind w:right="138"/>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35" w:lineRule="exact"/>
        <w:ind w:hanging="427"/>
        <w:rPr>
          <w:rFonts w:asciiTheme="minorHAnsi" w:hAnsiTheme="minorHAnsi" w:cstheme="minorHAnsi"/>
          <w:sz w:val="18"/>
          <w:szCs w:val="18"/>
        </w:rPr>
      </w:pPr>
      <w:r w:rsidRPr="00C944F5">
        <w:rPr>
          <w:rFonts w:asciiTheme="minorHAnsi" w:hAnsiTheme="minorHAnsi" w:cstheme="minorHAnsi"/>
          <w:sz w:val="18"/>
          <w:szCs w:val="18"/>
        </w:rPr>
        <w:t>Görmede</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bozukluk</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körlük</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2"/>
          <w:sz w:val="18"/>
          <w:szCs w:val="18"/>
        </w:rPr>
        <w:t>olabilir.</w:t>
      </w:r>
    </w:p>
    <w:p w:rsidR="00A104A3" w:rsidRPr="00C944F5" w:rsidRDefault="00A104A3" w:rsidP="00A104A3">
      <w:pPr>
        <w:tabs>
          <w:tab w:val="left" w:pos="568"/>
        </w:tabs>
        <w:spacing w:line="235" w:lineRule="exact"/>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40" w:lineRule="exact"/>
        <w:ind w:hanging="427"/>
        <w:rPr>
          <w:rFonts w:asciiTheme="minorHAnsi" w:hAnsiTheme="minorHAnsi" w:cstheme="minorHAnsi"/>
          <w:sz w:val="18"/>
          <w:szCs w:val="18"/>
        </w:rPr>
      </w:pPr>
      <w:r w:rsidRPr="00C944F5">
        <w:rPr>
          <w:rFonts w:asciiTheme="minorHAnsi" w:hAnsiTheme="minorHAnsi" w:cstheme="minorHAnsi"/>
          <w:sz w:val="18"/>
          <w:szCs w:val="18"/>
        </w:rPr>
        <w:t>Gözyaşı</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bezlerinde</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kanallarında</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zedelenme</w:t>
      </w:r>
      <w:r w:rsidRPr="00C944F5">
        <w:rPr>
          <w:rFonts w:asciiTheme="minorHAnsi" w:hAnsiTheme="minorHAnsi" w:cstheme="minorHAnsi"/>
          <w:spacing w:val="-4"/>
          <w:sz w:val="18"/>
          <w:szCs w:val="18"/>
        </w:rPr>
        <w:t xml:space="preserve"> </w:t>
      </w:r>
      <w:r w:rsidRPr="00C944F5">
        <w:rPr>
          <w:rFonts w:asciiTheme="minorHAnsi" w:hAnsiTheme="minorHAnsi" w:cstheme="minorHAnsi"/>
          <w:spacing w:val="-2"/>
          <w:sz w:val="18"/>
          <w:szCs w:val="18"/>
        </w:rPr>
        <w:t>olabilir.</w:t>
      </w:r>
    </w:p>
    <w:p w:rsidR="00A104A3" w:rsidRPr="00C944F5" w:rsidRDefault="00A104A3" w:rsidP="00A104A3">
      <w:pPr>
        <w:tabs>
          <w:tab w:val="left" w:pos="568"/>
        </w:tabs>
        <w:spacing w:line="240" w:lineRule="exact"/>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40" w:lineRule="exact"/>
        <w:ind w:hanging="427"/>
        <w:rPr>
          <w:rFonts w:asciiTheme="minorHAnsi" w:hAnsiTheme="minorHAnsi" w:cstheme="minorHAnsi"/>
          <w:sz w:val="18"/>
          <w:szCs w:val="18"/>
        </w:rPr>
      </w:pPr>
      <w:r w:rsidRPr="00C944F5">
        <w:rPr>
          <w:rFonts w:asciiTheme="minorHAnsi" w:hAnsiTheme="minorHAnsi" w:cstheme="minorHAnsi"/>
          <w:sz w:val="18"/>
          <w:szCs w:val="18"/>
        </w:rPr>
        <w:lastRenderedPageBreak/>
        <w:t>Tükürük</w:t>
      </w:r>
      <w:r w:rsidRPr="00C944F5">
        <w:rPr>
          <w:rFonts w:asciiTheme="minorHAnsi" w:hAnsiTheme="minorHAnsi" w:cstheme="minorHAnsi"/>
          <w:spacing w:val="-9"/>
          <w:sz w:val="18"/>
          <w:szCs w:val="18"/>
        </w:rPr>
        <w:t xml:space="preserve"> </w:t>
      </w:r>
      <w:r w:rsidRPr="00C944F5">
        <w:rPr>
          <w:rFonts w:asciiTheme="minorHAnsi" w:hAnsiTheme="minorHAnsi" w:cstheme="minorHAnsi"/>
          <w:sz w:val="18"/>
          <w:szCs w:val="18"/>
        </w:rPr>
        <w:t>bezlerinde</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kanallarında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zedelenme</w:t>
      </w:r>
      <w:r w:rsidRPr="00C944F5">
        <w:rPr>
          <w:rFonts w:asciiTheme="minorHAnsi" w:hAnsiTheme="minorHAnsi" w:cstheme="minorHAnsi"/>
          <w:spacing w:val="-2"/>
          <w:sz w:val="18"/>
          <w:szCs w:val="18"/>
        </w:rPr>
        <w:t xml:space="preserve"> olabilir.</w:t>
      </w:r>
    </w:p>
    <w:p w:rsidR="00A104A3" w:rsidRPr="00C944F5" w:rsidRDefault="00A104A3" w:rsidP="00A104A3">
      <w:pPr>
        <w:tabs>
          <w:tab w:val="left" w:pos="568"/>
        </w:tabs>
        <w:spacing w:line="240" w:lineRule="exact"/>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40" w:lineRule="exact"/>
        <w:ind w:hanging="427"/>
        <w:rPr>
          <w:rFonts w:asciiTheme="minorHAnsi" w:hAnsiTheme="minorHAnsi" w:cstheme="minorHAnsi"/>
          <w:sz w:val="18"/>
          <w:szCs w:val="18"/>
        </w:rPr>
      </w:pPr>
      <w:r w:rsidRPr="00C944F5">
        <w:rPr>
          <w:rFonts w:asciiTheme="minorHAnsi" w:hAnsiTheme="minorHAnsi" w:cstheme="minorHAnsi"/>
          <w:sz w:val="18"/>
          <w:szCs w:val="18"/>
        </w:rPr>
        <w:t>Ağız</w:t>
      </w:r>
      <w:r w:rsidRPr="00C944F5">
        <w:rPr>
          <w:rFonts w:asciiTheme="minorHAnsi" w:hAnsiTheme="minorHAnsi" w:cstheme="minorHAnsi"/>
          <w:spacing w:val="-8"/>
          <w:sz w:val="18"/>
          <w:szCs w:val="18"/>
        </w:rPr>
        <w:t xml:space="preserve"> </w:t>
      </w:r>
      <w:r w:rsidRPr="00C944F5">
        <w:rPr>
          <w:rFonts w:asciiTheme="minorHAnsi" w:hAnsiTheme="minorHAnsi" w:cstheme="minorHAnsi"/>
          <w:sz w:val="18"/>
          <w:szCs w:val="18"/>
        </w:rPr>
        <w:t>köşelerinde</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gerilmelere</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bağlı</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meydana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gelebilecek</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yavaş</w:t>
      </w:r>
      <w:r w:rsidRPr="00C944F5">
        <w:rPr>
          <w:rFonts w:asciiTheme="minorHAnsi" w:hAnsiTheme="minorHAnsi" w:cstheme="minorHAnsi"/>
          <w:spacing w:val="-5"/>
          <w:sz w:val="18"/>
          <w:szCs w:val="18"/>
        </w:rPr>
        <w:t xml:space="preserve"> </w:t>
      </w:r>
      <w:r w:rsidRPr="00C944F5">
        <w:rPr>
          <w:rFonts w:asciiTheme="minorHAnsi" w:hAnsiTheme="minorHAnsi" w:cstheme="minorHAnsi"/>
          <w:sz w:val="18"/>
          <w:szCs w:val="18"/>
        </w:rPr>
        <w:t>iyileşen</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çatlaklar</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ve</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ağız</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yaraları</w:t>
      </w:r>
      <w:r w:rsidRPr="00C944F5">
        <w:rPr>
          <w:rFonts w:asciiTheme="minorHAnsi" w:hAnsiTheme="minorHAnsi" w:cstheme="minorHAnsi"/>
          <w:spacing w:val="2"/>
          <w:sz w:val="18"/>
          <w:szCs w:val="18"/>
        </w:rPr>
        <w:t xml:space="preserve"> </w:t>
      </w:r>
      <w:r w:rsidRPr="00C944F5">
        <w:rPr>
          <w:rFonts w:asciiTheme="minorHAnsi" w:hAnsiTheme="minorHAnsi" w:cstheme="minorHAnsi"/>
          <w:spacing w:val="-2"/>
          <w:sz w:val="18"/>
          <w:szCs w:val="18"/>
        </w:rPr>
        <w:t>olabilir.</w:t>
      </w:r>
    </w:p>
    <w:p w:rsidR="00A104A3" w:rsidRPr="00C944F5" w:rsidRDefault="00A104A3" w:rsidP="00A104A3">
      <w:pPr>
        <w:tabs>
          <w:tab w:val="left" w:pos="568"/>
        </w:tabs>
        <w:spacing w:line="240" w:lineRule="exact"/>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before="4" w:line="228" w:lineRule="auto"/>
        <w:ind w:left="141" w:right="144" w:firstLine="0"/>
        <w:rPr>
          <w:rFonts w:asciiTheme="minorHAnsi" w:hAnsiTheme="minorHAnsi" w:cstheme="minorHAnsi"/>
          <w:sz w:val="18"/>
          <w:szCs w:val="18"/>
        </w:rPr>
      </w:pPr>
      <w:r w:rsidRPr="00C944F5">
        <w:rPr>
          <w:rFonts w:asciiTheme="minorHAnsi" w:hAnsiTheme="minorHAnsi" w:cstheme="minorHAnsi"/>
          <w:sz w:val="18"/>
          <w:szCs w:val="18"/>
        </w:rPr>
        <w:t>İyileşme süresince ağız</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açmada kısıtlılık; bu</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durum</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şişlik</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veya kas harabiyeti sebebi ile olabileceği gibi çene eklemi problemi var ise ekleme gelen stres sonucu da gelişebilir.</w:t>
      </w:r>
    </w:p>
    <w:p w:rsidR="00A104A3" w:rsidRPr="00C944F5" w:rsidRDefault="00A104A3" w:rsidP="00A104A3">
      <w:pPr>
        <w:tabs>
          <w:tab w:val="left" w:pos="568"/>
        </w:tabs>
        <w:spacing w:before="4" w:line="228" w:lineRule="auto"/>
        <w:ind w:right="144"/>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36" w:lineRule="exact"/>
        <w:ind w:hanging="427"/>
        <w:rPr>
          <w:rFonts w:asciiTheme="minorHAnsi" w:hAnsiTheme="minorHAnsi" w:cstheme="minorHAnsi"/>
          <w:sz w:val="18"/>
          <w:szCs w:val="18"/>
        </w:rPr>
      </w:pPr>
      <w:r w:rsidRPr="00C944F5">
        <w:rPr>
          <w:rFonts w:asciiTheme="minorHAnsi" w:hAnsiTheme="minorHAnsi" w:cstheme="minorHAnsi"/>
          <w:sz w:val="18"/>
          <w:szCs w:val="18"/>
        </w:rPr>
        <w:t>Çene</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kemiğinde</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kırılma</w:t>
      </w:r>
      <w:r w:rsidRPr="00C944F5">
        <w:rPr>
          <w:rFonts w:asciiTheme="minorHAnsi" w:hAnsiTheme="minorHAnsi" w:cstheme="minorHAnsi"/>
          <w:spacing w:val="-5"/>
          <w:sz w:val="18"/>
          <w:szCs w:val="18"/>
        </w:rPr>
        <w:t xml:space="preserve"> </w:t>
      </w:r>
      <w:r w:rsidRPr="00C944F5">
        <w:rPr>
          <w:rFonts w:asciiTheme="minorHAnsi" w:hAnsiTheme="minorHAnsi" w:cstheme="minorHAnsi"/>
          <w:spacing w:val="-2"/>
          <w:sz w:val="18"/>
          <w:szCs w:val="18"/>
        </w:rPr>
        <w:t>olabilir.</w:t>
      </w:r>
    </w:p>
    <w:p w:rsidR="00A104A3" w:rsidRPr="00C944F5" w:rsidRDefault="00A104A3" w:rsidP="00A104A3">
      <w:pPr>
        <w:tabs>
          <w:tab w:val="left" w:pos="568"/>
        </w:tabs>
        <w:spacing w:line="236" w:lineRule="exact"/>
        <w:rPr>
          <w:rFonts w:asciiTheme="minorHAnsi" w:hAnsiTheme="minorHAnsi" w:cstheme="minorHAnsi"/>
          <w:sz w:val="18"/>
          <w:szCs w:val="18"/>
        </w:rPr>
      </w:pPr>
    </w:p>
    <w:p w:rsidR="00244D31" w:rsidRPr="00C944F5" w:rsidRDefault="00A104A3" w:rsidP="00A104A3">
      <w:pPr>
        <w:pStyle w:val="ListeParagraf"/>
        <w:numPr>
          <w:ilvl w:val="1"/>
          <w:numId w:val="1"/>
        </w:numPr>
        <w:tabs>
          <w:tab w:val="left" w:pos="568"/>
        </w:tabs>
        <w:spacing w:before="4" w:line="228" w:lineRule="auto"/>
        <w:ind w:left="141" w:right="138" w:firstLine="0"/>
        <w:jc w:val="both"/>
        <w:rPr>
          <w:rFonts w:asciiTheme="minorHAnsi" w:hAnsiTheme="minorHAnsi" w:cstheme="minorHAnsi"/>
          <w:sz w:val="18"/>
          <w:szCs w:val="18"/>
        </w:rPr>
      </w:pPr>
      <w:r w:rsidRPr="00C944F5">
        <w:rPr>
          <w:rFonts w:asciiTheme="minorHAnsi" w:hAnsiTheme="minorHAnsi" w:cstheme="minorHAnsi"/>
          <w:sz w:val="18"/>
          <w:szCs w:val="18"/>
        </w:rPr>
        <w:t xml:space="preserve">Alt çenedeki dişlerin altında uzanmakta olan sinirde yaralanma olabilir; buna bağlı olarak ağrı, uyuşukluk, sızlama ve yanak, dudak, çene ucu, dişetleri ve dilde birkaç hafta, birkaç ay veya nadir </w:t>
      </w:r>
    </w:p>
    <w:p w:rsidR="00244D31" w:rsidRPr="00C944F5" w:rsidRDefault="00244D31" w:rsidP="00244D31">
      <w:pPr>
        <w:pStyle w:val="ListeParagraf"/>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before="4" w:line="228" w:lineRule="auto"/>
        <w:ind w:left="141" w:right="138" w:firstLine="0"/>
        <w:jc w:val="both"/>
        <w:rPr>
          <w:rFonts w:asciiTheme="minorHAnsi" w:hAnsiTheme="minorHAnsi" w:cstheme="minorHAnsi"/>
          <w:sz w:val="18"/>
          <w:szCs w:val="18"/>
        </w:rPr>
      </w:pPr>
      <w:r w:rsidRPr="00C944F5">
        <w:rPr>
          <w:rFonts w:asciiTheme="minorHAnsi" w:hAnsiTheme="minorHAnsi" w:cstheme="minorHAnsi"/>
          <w:sz w:val="18"/>
          <w:szCs w:val="18"/>
        </w:rPr>
        <w:t>durumda sürekli kalabilen duyu bozuklukları olabilir.</w:t>
      </w:r>
    </w:p>
    <w:p w:rsidR="00A104A3" w:rsidRPr="00C944F5" w:rsidRDefault="00A104A3" w:rsidP="00A104A3">
      <w:pPr>
        <w:tabs>
          <w:tab w:val="left" w:pos="568"/>
        </w:tabs>
        <w:spacing w:before="4" w:line="228" w:lineRule="auto"/>
        <w:ind w:right="138"/>
        <w:rPr>
          <w:rFonts w:asciiTheme="minorHAnsi" w:hAnsiTheme="minorHAnsi" w:cstheme="minorHAnsi"/>
          <w:sz w:val="18"/>
          <w:szCs w:val="18"/>
        </w:rPr>
      </w:pPr>
    </w:p>
    <w:p w:rsidR="00A104A3" w:rsidRPr="00C944F5" w:rsidRDefault="00A104A3" w:rsidP="00A104A3">
      <w:pPr>
        <w:pStyle w:val="ListeParagraf"/>
        <w:numPr>
          <w:ilvl w:val="1"/>
          <w:numId w:val="1"/>
        </w:numPr>
        <w:tabs>
          <w:tab w:val="left" w:pos="568"/>
        </w:tabs>
        <w:spacing w:line="228" w:lineRule="auto"/>
        <w:ind w:left="141" w:right="141" w:firstLine="0"/>
        <w:jc w:val="both"/>
        <w:rPr>
          <w:rFonts w:asciiTheme="minorHAnsi" w:hAnsiTheme="minorHAnsi" w:cstheme="minorHAnsi"/>
          <w:sz w:val="18"/>
          <w:szCs w:val="18"/>
        </w:rPr>
      </w:pPr>
      <w:r w:rsidRPr="00C944F5">
        <w:rPr>
          <w:rFonts w:asciiTheme="minorHAnsi" w:hAnsiTheme="minorHAnsi" w:cstheme="minorHAnsi"/>
          <w:sz w:val="18"/>
          <w:szCs w:val="18"/>
        </w:rPr>
        <w:t>Başka ek cerrahi tedavileri gerektirebilecek sinüs (üst dişlerin köklerine yakın olan kemik boşlukları) açılmaları olabilir.</w:t>
      </w:r>
    </w:p>
    <w:p w:rsidR="00A104A3" w:rsidRPr="00C944F5" w:rsidRDefault="00A104A3" w:rsidP="00A104A3">
      <w:pPr>
        <w:tabs>
          <w:tab w:val="left" w:pos="568"/>
        </w:tabs>
        <w:spacing w:line="228" w:lineRule="auto"/>
        <w:ind w:right="141"/>
        <w:rPr>
          <w:rFonts w:asciiTheme="minorHAnsi" w:hAnsiTheme="minorHAnsi" w:cstheme="minorHAnsi"/>
          <w:sz w:val="18"/>
          <w:szCs w:val="18"/>
        </w:rPr>
      </w:pPr>
    </w:p>
    <w:p w:rsidR="00A104A3" w:rsidRPr="00C944F5" w:rsidRDefault="00A104A3" w:rsidP="00244D31">
      <w:pPr>
        <w:pStyle w:val="ListeParagraf"/>
        <w:numPr>
          <w:ilvl w:val="1"/>
          <w:numId w:val="1"/>
        </w:numPr>
        <w:tabs>
          <w:tab w:val="left" w:pos="568"/>
        </w:tabs>
        <w:spacing w:line="242" w:lineRule="exact"/>
        <w:ind w:hanging="427"/>
        <w:rPr>
          <w:rFonts w:asciiTheme="minorHAnsi" w:hAnsiTheme="minorHAnsi" w:cstheme="minorHAnsi"/>
          <w:sz w:val="18"/>
          <w:szCs w:val="18"/>
        </w:rPr>
      </w:pPr>
      <w:r w:rsidRPr="00C944F5">
        <w:rPr>
          <w:rFonts w:asciiTheme="minorHAnsi" w:hAnsiTheme="minorHAnsi" w:cstheme="minorHAnsi"/>
          <w:sz w:val="18"/>
          <w:szCs w:val="18"/>
        </w:rPr>
        <w:t>Dişlerde</w:t>
      </w:r>
      <w:r w:rsidRPr="00C944F5">
        <w:rPr>
          <w:rFonts w:asciiTheme="minorHAnsi" w:hAnsiTheme="minorHAnsi" w:cstheme="minorHAnsi"/>
          <w:spacing w:val="-11"/>
          <w:sz w:val="18"/>
          <w:szCs w:val="18"/>
        </w:rPr>
        <w:t xml:space="preserve"> </w:t>
      </w:r>
      <w:r w:rsidRPr="00C944F5">
        <w:rPr>
          <w:rFonts w:asciiTheme="minorHAnsi" w:hAnsiTheme="minorHAnsi" w:cstheme="minorHAnsi"/>
          <w:sz w:val="18"/>
          <w:szCs w:val="18"/>
        </w:rPr>
        <w:t>veya</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restorasyonlarda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(dolgu,</w:t>
      </w:r>
      <w:r w:rsidRPr="00C944F5">
        <w:rPr>
          <w:rFonts w:asciiTheme="minorHAnsi" w:hAnsiTheme="minorHAnsi" w:cstheme="minorHAnsi"/>
          <w:spacing w:val="-7"/>
          <w:sz w:val="18"/>
          <w:szCs w:val="18"/>
        </w:rPr>
        <w:t xml:space="preserve"> </w:t>
      </w:r>
      <w:r w:rsidRPr="00C944F5">
        <w:rPr>
          <w:rFonts w:asciiTheme="minorHAnsi" w:hAnsiTheme="minorHAnsi" w:cstheme="minorHAnsi"/>
          <w:sz w:val="18"/>
          <w:szCs w:val="18"/>
        </w:rPr>
        <w:t>kaplama)</w:t>
      </w:r>
      <w:r w:rsidRPr="00C944F5">
        <w:rPr>
          <w:rFonts w:asciiTheme="minorHAnsi" w:hAnsiTheme="minorHAnsi" w:cstheme="minorHAnsi"/>
          <w:spacing w:val="-6"/>
          <w:sz w:val="18"/>
          <w:szCs w:val="18"/>
        </w:rPr>
        <w:t xml:space="preserve"> </w:t>
      </w:r>
      <w:r w:rsidRPr="00C944F5">
        <w:rPr>
          <w:rFonts w:asciiTheme="minorHAnsi" w:hAnsiTheme="minorHAnsi" w:cstheme="minorHAnsi"/>
          <w:sz w:val="18"/>
          <w:szCs w:val="18"/>
        </w:rPr>
        <w:t>zedelenme</w:t>
      </w:r>
      <w:r w:rsidRPr="00C944F5">
        <w:rPr>
          <w:rFonts w:asciiTheme="minorHAnsi" w:hAnsiTheme="minorHAnsi" w:cstheme="minorHAnsi"/>
          <w:spacing w:val="-6"/>
          <w:sz w:val="18"/>
          <w:szCs w:val="18"/>
        </w:rPr>
        <w:t xml:space="preserve"> </w:t>
      </w:r>
      <w:r w:rsidRPr="00C944F5">
        <w:rPr>
          <w:rFonts w:asciiTheme="minorHAnsi" w:hAnsiTheme="minorHAnsi" w:cstheme="minorHAnsi"/>
          <w:spacing w:val="-2"/>
          <w:sz w:val="18"/>
          <w:szCs w:val="18"/>
        </w:rPr>
        <w:t>olabilir.</w:t>
      </w:r>
    </w:p>
    <w:p w:rsidR="00244D31" w:rsidRPr="00C944F5" w:rsidRDefault="00244D31" w:rsidP="00244D31">
      <w:pPr>
        <w:tabs>
          <w:tab w:val="left" w:pos="568"/>
        </w:tabs>
        <w:spacing w:line="242" w:lineRule="exact"/>
        <w:rPr>
          <w:rFonts w:asciiTheme="minorHAnsi" w:hAnsiTheme="minorHAnsi" w:cstheme="minorHAnsi"/>
          <w:sz w:val="18"/>
          <w:szCs w:val="18"/>
        </w:rPr>
      </w:pPr>
    </w:p>
    <w:p w:rsidR="00244D31" w:rsidRPr="00C944F5" w:rsidRDefault="00244D31" w:rsidP="00244D31">
      <w:pPr>
        <w:tabs>
          <w:tab w:val="left" w:pos="568"/>
        </w:tabs>
        <w:spacing w:line="242" w:lineRule="exact"/>
        <w:rPr>
          <w:rFonts w:asciiTheme="minorHAnsi" w:hAnsiTheme="minorHAnsi" w:cstheme="minorHAnsi"/>
          <w:sz w:val="18"/>
          <w:szCs w:val="18"/>
        </w:rPr>
      </w:pPr>
    </w:p>
    <w:p w:rsidR="00244D31" w:rsidRPr="00C944F5" w:rsidRDefault="00244D31" w:rsidP="00244D31">
      <w:pPr>
        <w:pStyle w:val="Balk1"/>
        <w:numPr>
          <w:ilvl w:val="0"/>
          <w:numId w:val="1"/>
        </w:numPr>
        <w:tabs>
          <w:tab w:val="left" w:pos="567"/>
        </w:tabs>
        <w:spacing w:before="236"/>
        <w:ind w:left="567" w:hanging="426"/>
        <w:rPr>
          <w:rFonts w:asciiTheme="minorHAnsi" w:hAnsiTheme="minorHAnsi" w:cstheme="minorHAnsi"/>
          <w:sz w:val="18"/>
          <w:szCs w:val="18"/>
        </w:rPr>
      </w:pPr>
      <w:r w:rsidRPr="00C944F5">
        <w:rPr>
          <w:rFonts w:asciiTheme="minorHAnsi" w:hAnsiTheme="minorHAnsi" w:cstheme="minorHAnsi"/>
          <w:sz w:val="18"/>
          <w:szCs w:val="18"/>
        </w:rPr>
        <w:t>ÖNEMLİ</w:t>
      </w:r>
      <w:r w:rsidRPr="00C944F5">
        <w:rPr>
          <w:rFonts w:asciiTheme="minorHAnsi" w:hAnsiTheme="minorHAnsi" w:cstheme="minorHAnsi"/>
          <w:spacing w:val="29"/>
          <w:sz w:val="18"/>
          <w:szCs w:val="18"/>
        </w:rPr>
        <w:t xml:space="preserve"> </w:t>
      </w:r>
      <w:r w:rsidRPr="00C944F5">
        <w:rPr>
          <w:rFonts w:asciiTheme="minorHAnsi" w:hAnsiTheme="minorHAnsi" w:cstheme="minorHAnsi"/>
          <w:sz w:val="18"/>
          <w:szCs w:val="18"/>
        </w:rPr>
        <w:t>RİSKLER</w:t>
      </w:r>
      <w:r w:rsidRPr="00C944F5">
        <w:rPr>
          <w:rFonts w:asciiTheme="minorHAnsi" w:hAnsiTheme="minorHAnsi" w:cstheme="minorHAnsi"/>
          <w:spacing w:val="29"/>
          <w:sz w:val="18"/>
          <w:szCs w:val="18"/>
        </w:rPr>
        <w:t xml:space="preserve"> </w:t>
      </w:r>
      <w:r w:rsidRPr="00C944F5">
        <w:rPr>
          <w:rFonts w:asciiTheme="minorHAnsi" w:hAnsiTheme="minorHAnsi" w:cstheme="minorHAnsi"/>
          <w:sz w:val="18"/>
          <w:szCs w:val="18"/>
        </w:rPr>
        <w:t>VE</w:t>
      </w:r>
      <w:r w:rsidRPr="00C944F5">
        <w:rPr>
          <w:rFonts w:asciiTheme="minorHAnsi" w:hAnsiTheme="minorHAnsi" w:cstheme="minorHAnsi"/>
          <w:spacing w:val="26"/>
          <w:sz w:val="18"/>
          <w:szCs w:val="18"/>
        </w:rPr>
        <w:t xml:space="preserve"> </w:t>
      </w:r>
      <w:r w:rsidRPr="00C944F5">
        <w:rPr>
          <w:rFonts w:asciiTheme="minorHAnsi" w:hAnsiTheme="minorHAnsi" w:cstheme="minorHAnsi"/>
          <w:sz w:val="18"/>
          <w:szCs w:val="18"/>
        </w:rPr>
        <w:t>KONU</w:t>
      </w:r>
      <w:r w:rsidRPr="00C944F5">
        <w:rPr>
          <w:rFonts w:asciiTheme="minorHAnsi" w:hAnsiTheme="minorHAnsi" w:cstheme="minorHAnsi"/>
          <w:spacing w:val="29"/>
          <w:sz w:val="18"/>
          <w:szCs w:val="18"/>
        </w:rPr>
        <w:t xml:space="preserve"> </w:t>
      </w:r>
      <w:r w:rsidRPr="00C944F5">
        <w:rPr>
          <w:rFonts w:asciiTheme="minorHAnsi" w:hAnsiTheme="minorHAnsi" w:cstheme="minorHAnsi"/>
          <w:sz w:val="18"/>
          <w:szCs w:val="18"/>
        </w:rPr>
        <w:t>İLE</w:t>
      </w:r>
      <w:r w:rsidRPr="00C944F5">
        <w:rPr>
          <w:rFonts w:asciiTheme="minorHAnsi" w:hAnsiTheme="minorHAnsi" w:cstheme="minorHAnsi"/>
          <w:spacing w:val="30"/>
          <w:sz w:val="18"/>
          <w:szCs w:val="18"/>
        </w:rPr>
        <w:t xml:space="preserve"> </w:t>
      </w:r>
      <w:r w:rsidRPr="00C944F5">
        <w:rPr>
          <w:rFonts w:asciiTheme="minorHAnsi" w:hAnsiTheme="minorHAnsi" w:cstheme="minorHAnsi"/>
          <w:sz w:val="18"/>
          <w:szCs w:val="18"/>
        </w:rPr>
        <w:t>İLGİLİ</w:t>
      </w:r>
      <w:r w:rsidRPr="00C944F5">
        <w:rPr>
          <w:rFonts w:asciiTheme="minorHAnsi" w:hAnsiTheme="minorHAnsi" w:cstheme="minorHAnsi"/>
          <w:spacing w:val="31"/>
          <w:sz w:val="18"/>
          <w:szCs w:val="18"/>
        </w:rPr>
        <w:t xml:space="preserve"> </w:t>
      </w:r>
      <w:r w:rsidRPr="00C944F5">
        <w:rPr>
          <w:rFonts w:asciiTheme="minorHAnsi" w:hAnsiTheme="minorHAnsi" w:cstheme="minorHAnsi"/>
          <w:sz w:val="18"/>
          <w:szCs w:val="18"/>
        </w:rPr>
        <w:t>TEDAVİ</w:t>
      </w:r>
      <w:r w:rsidRPr="00C944F5">
        <w:rPr>
          <w:rFonts w:asciiTheme="minorHAnsi" w:hAnsiTheme="minorHAnsi" w:cstheme="minorHAnsi"/>
          <w:spacing w:val="32"/>
          <w:sz w:val="18"/>
          <w:szCs w:val="18"/>
        </w:rPr>
        <w:t xml:space="preserve"> </w:t>
      </w:r>
      <w:r w:rsidRPr="00C944F5">
        <w:rPr>
          <w:rFonts w:asciiTheme="minorHAnsi" w:hAnsiTheme="minorHAnsi" w:cstheme="minorHAnsi"/>
          <w:spacing w:val="-2"/>
          <w:sz w:val="18"/>
          <w:szCs w:val="18"/>
        </w:rPr>
        <w:t>SEÇENEKLERİ</w:t>
      </w:r>
    </w:p>
    <w:p w:rsidR="00244D31" w:rsidRPr="00C944F5" w:rsidRDefault="00244D31" w:rsidP="00244D31">
      <w:pPr>
        <w:pStyle w:val="GvdeMetni"/>
        <w:spacing w:before="16" w:line="259" w:lineRule="auto"/>
        <w:ind w:right="1019"/>
        <w:jc w:val="both"/>
        <w:rPr>
          <w:rFonts w:asciiTheme="minorHAnsi" w:hAnsiTheme="minorHAnsi" w:cstheme="minorHAnsi"/>
          <w:sz w:val="18"/>
          <w:szCs w:val="18"/>
        </w:rPr>
      </w:pPr>
      <w:r w:rsidRPr="00C944F5">
        <w:rPr>
          <w:rFonts w:asciiTheme="minorHAnsi" w:hAnsiTheme="minorHAnsi" w:cstheme="minorHAnsi"/>
          <w:sz w:val="18"/>
          <w:szCs w:val="18"/>
        </w:rPr>
        <w:t>Doktor, benim için önemli riskleri, problemleri ve komplikasyon gelişirse olabilecek sonuçları tarafıma anlatarak açıkladı. Doktor, konu ile ilişkin tedavi seçeneklerini açıklamasının yanında işlem dışında gelişebilecek riskleri de açıkladı. Ortodontik tedavi ile birlikte kontrol seansları ile takip edilmesi veya hiç tedavi yapılmaması</w:t>
      </w:r>
    </w:p>
    <w:p w:rsidR="00244D31" w:rsidRDefault="00244D31"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Default="00C238B8" w:rsidP="00244D31">
      <w:pPr>
        <w:pStyle w:val="GvdeMetni"/>
        <w:spacing w:before="13"/>
        <w:ind w:left="0"/>
        <w:rPr>
          <w:rFonts w:asciiTheme="minorHAnsi" w:hAnsiTheme="minorHAnsi" w:cstheme="minorHAnsi"/>
          <w:sz w:val="18"/>
          <w:szCs w:val="18"/>
        </w:rPr>
      </w:pPr>
    </w:p>
    <w:p w:rsidR="00C238B8" w:rsidRPr="00C944F5" w:rsidRDefault="00C238B8" w:rsidP="00244D31">
      <w:pPr>
        <w:pStyle w:val="GvdeMetni"/>
        <w:spacing w:before="13"/>
        <w:ind w:left="0"/>
        <w:rPr>
          <w:rFonts w:asciiTheme="minorHAnsi" w:hAnsiTheme="minorHAnsi" w:cstheme="minorHAnsi"/>
          <w:sz w:val="18"/>
          <w:szCs w:val="18"/>
        </w:rPr>
      </w:pPr>
    </w:p>
    <w:p w:rsidR="00244D31" w:rsidRPr="00C944F5" w:rsidRDefault="00244D31" w:rsidP="00244D31">
      <w:pPr>
        <w:pStyle w:val="Balk1"/>
        <w:numPr>
          <w:ilvl w:val="0"/>
          <w:numId w:val="1"/>
        </w:numPr>
        <w:tabs>
          <w:tab w:val="left" w:pos="568"/>
        </w:tabs>
        <w:ind w:hanging="427"/>
        <w:rPr>
          <w:rFonts w:asciiTheme="minorHAnsi" w:hAnsiTheme="minorHAnsi" w:cstheme="minorHAnsi"/>
          <w:sz w:val="18"/>
          <w:szCs w:val="18"/>
        </w:rPr>
      </w:pPr>
      <w:r w:rsidRPr="00C944F5">
        <w:rPr>
          <w:rFonts w:asciiTheme="minorHAnsi" w:hAnsiTheme="minorHAnsi" w:cstheme="minorHAnsi"/>
          <w:sz w:val="18"/>
          <w:szCs w:val="18"/>
        </w:rPr>
        <w:t>HASTA</w:t>
      </w:r>
      <w:r w:rsidRPr="00C944F5">
        <w:rPr>
          <w:rFonts w:asciiTheme="minorHAnsi" w:hAnsiTheme="minorHAnsi" w:cstheme="minorHAnsi"/>
          <w:spacing w:val="7"/>
          <w:sz w:val="18"/>
          <w:szCs w:val="18"/>
        </w:rPr>
        <w:t xml:space="preserve"> </w:t>
      </w:r>
      <w:r w:rsidRPr="00C944F5">
        <w:rPr>
          <w:rFonts w:asciiTheme="minorHAnsi" w:hAnsiTheme="minorHAnsi" w:cstheme="minorHAnsi"/>
          <w:spacing w:val="-4"/>
          <w:sz w:val="18"/>
          <w:szCs w:val="18"/>
        </w:rPr>
        <w:t>İZNİ</w:t>
      </w:r>
    </w:p>
    <w:p w:rsidR="00244D31" w:rsidRPr="00C944F5" w:rsidRDefault="00244D31" w:rsidP="00244D31">
      <w:pPr>
        <w:spacing w:before="19"/>
        <w:ind w:left="141"/>
        <w:jc w:val="both"/>
        <w:rPr>
          <w:rFonts w:asciiTheme="minorHAnsi" w:hAnsiTheme="minorHAnsi" w:cstheme="minorHAnsi"/>
          <w:b/>
          <w:sz w:val="18"/>
          <w:szCs w:val="18"/>
        </w:rPr>
      </w:pPr>
      <w:r w:rsidRPr="00C944F5">
        <w:rPr>
          <w:rFonts w:asciiTheme="minorHAnsi" w:hAnsiTheme="minorHAnsi" w:cstheme="minorHAnsi"/>
          <w:b/>
          <w:spacing w:val="-2"/>
          <w:sz w:val="18"/>
          <w:szCs w:val="18"/>
          <w:u w:val="single"/>
        </w:rPr>
        <w:t>Şunları</w:t>
      </w:r>
      <w:r w:rsidRPr="00C944F5">
        <w:rPr>
          <w:rFonts w:asciiTheme="minorHAnsi" w:hAnsiTheme="minorHAnsi" w:cstheme="minorHAnsi"/>
          <w:b/>
          <w:spacing w:val="-6"/>
          <w:sz w:val="18"/>
          <w:szCs w:val="18"/>
          <w:u w:val="single"/>
        </w:rPr>
        <w:t xml:space="preserve"> </w:t>
      </w:r>
      <w:r w:rsidRPr="00C944F5">
        <w:rPr>
          <w:rFonts w:asciiTheme="minorHAnsi" w:hAnsiTheme="minorHAnsi" w:cstheme="minorHAnsi"/>
          <w:b/>
          <w:spacing w:val="-2"/>
          <w:sz w:val="18"/>
          <w:szCs w:val="18"/>
          <w:u w:val="single"/>
        </w:rPr>
        <w:t>kabul</w:t>
      </w:r>
      <w:r w:rsidRPr="00C944F5">
        <w:rPr>
          <w:rFonts w:asciiTheme="minorHAnsi" w:hAnsiTheme="minorHAnsi" w:cstheme="minorHAnsi"/>
          <w:b/>
          <w:spacing w:val="-6"/>
          <w:sz w:val="18"/>
          <w:szCs w:val="18"/>
          <w:u w:val="single"/>
        </w:rPr>
        <w:t xml:space="preserve"> </w:t>
      </w:r>
      <w:r w:rsidRPr="00C944F5">
        <w:rPr>
          <w:rFonts w:asciiTheme="minorHAnsi" w:hAnsiTheme="minorHAnsi" w:cstheme="minorHAnsi"/>
          <w:b/>
          <w:spacing w:val="-2"/>
          <w:sz w:val="18"/>
          <w:szCs w:val="18"/>
          <w:u w:val="single"/>
        </w:rPr>
        <w:t>ediyorum:</w:t>
      </w:r>
    </w:p>
    <w:p w:rsidR="00244D31" w:rsidRPr="00C944F5" w:rsidRDefault="00244D31" w:rsidP="00C238B8">
      <w:pPr>
        <w:pStyle w:val="GvdeMetni"/>
        <w:spacing w:before="239" w:line="276" w:lineRule="auto"/>
        <w:ind w:right="136"/>
        <w:jc w:val="both"/>
        <w:rPr>
          <w:rFonts w:asciiTheme="minorHAnsi" w:hAnsiTheme="minorHAnsi" w:cstheme="minorHAnsi"/>
          <w:sz w:val="18"/>
          <w:szCs w:val="18"/>
        </w:rPr>
      </w:pPr>
      <w:r w:rsidRPr="00C944F5">
        <w:rPr>
          <w:rFonts w:asciiTheme="minorHAnsi" w:hAnsiTheme="minorHAnsi" w:cstheme="minorHAnsi"/>
          <w:sz w:val="18"/>
          <w:szCs w:val="18"/>
        </w:rPr>
        <w:t>Uygulanan işlemler sırasında gelişebilecek acil hayatı tehdit eden durumlar ve nasıl müdahale edilebileceğini anladım. Uygulanacak tedavinin durumumu</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iyileştireceğinin garantisi olmadığını ve daha</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da kötü</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olma ihtimalim olduğunu anladım. Doktor, tıbbi durumumu ve uygulanacak prosedürleri açıkladı. Uygulanacak işlemlerin risklerini, bana özgü olabilecek 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w:t>
      </w:r>
      <w:r w:rsidRPr="00C944F5">
        <w:rPr>
          <w:rFonts w:asciiTheme="minorHAnsi" w:hAnsiTheme="minorHAnsi" w:cstheme="minorHAnsi"/>
          <w:spacing w:val="-4"/>
          <w:sz w:val="18"/>
          <w:szCs w:val="18"/>
        </w:rPr>
        <w:t xml:space="preserve"> </w:t>
      </w:r>
      <w:r w:rsidRPr="00C944F5">
        <w:rPr>
          <w:rFonts w:asciiTheme="minorHAnsi" w:hAnsiTheme="minorHAnsi" w:cstheme="minorHAnsi"/>
          <w:sz w:val="18"/>
          <w:szCs w:val="18"/>
        </w:rPr>
        <w:t>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klinik</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fotoğraflarının çekilebileceği ve teşhis,</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 xml:space="preserve">bilimsel, eğitimsel veya araştırma amaçlı kullanılabileceği tarafıma açıklandı. Uygulanan işlemler sırasında gelişebilecek acil hayatı tehdit eden durumlar ve nasıl müdahale edilebileceğini anladım. </w:t>
      </w:r>
    </w:p>
    <w:p w:rsidR="00244D31" w:rsidRDefault="00244D31" w:rsidP="00C238B8">
      <w:pPr>
        <w:pStyle w:val="GvdeMetni"/>
        <w:spacing w:before="239" w:line="276" w:lineRule="auto"/>
        <w:ind w:left="0" w:right="136"/>
        <w:jc w:val="both"/>
        <w:rPr>
          <w:rFonts w:asciiTheme="minorHAnsi" w:hAnsiTheme="minorHAnsi" w:cstheme="minorHAnsi"/>
          <w:sz w:val="18"/>
          <w:szCs w:val="18"/>
        </w:rPr>
      </w:pPr>
      <w:r w:rsidRPr="00C944F5">
        <w:rPr>
          <w:rFonts w:asciiTheme="minorHAnsi" w:hAnsiTheme="minorHAnsi" w:cstheme="minorHAnsi"/>
          <w:sz w:val="18"/>
          <w:szCs w:val="18"/>
        </w:rPr>
        <w:t>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üyelerinin yetkisi, gözlemi ve yönetimi altında</w:t>
      </w:r>
      <w:r w:rsidRPr="00C944F5">
        <w:rPr>
          <w:rFonts w:asciiTheme="minorHAnsi" w:hAnsiTheme="minorHAnsi" w:cstheme="minorHAnsi"/>
          <w:spacing w:val="-2"/>
          <w:sz w:val="18"/>
          <w:szCs w:val="18"/>
        </w:rPr>
        <w:t xml:space="preserve"> </w:t>
      </w:r>
      <w:r w:rsidRPr="00C944F5">
        <w:rPr>
          <w:rFonts w:asciiTheme="minorHAnsi" w:hAnsiTheme="minorHAnsi" w:cstheme="minorHAnsi"/>
          <w:sz w:val="18"/>
          <w:szCs w:val="18"/>
        </w:rPr>
        <w:t>işlem</w:t>
      </w:r>
      <w:r w:rsidRPr="00C944F5">
        <w:rPr>
          <w:rFonts w:asciiTheme="minorHAnsi" w:hAnsiTheme="minorHAnsi" w:cstheme="minorHAnsi"/>
          <w:spacing w:val="-1"/>
          <w:sz w:val="18"/>
          <w:szCs w:val="18"/>
        </w:rPr>
        <w:t xml:space="preserve"> </w:t>
      </w:r>
      <w:r w:rsidRPr="00C944F5">
        <w:rPr>
          <w:rFonts w:asciiTheme="minorHAnsi" w:hAnsiTheme="minorHAnsi" w:cstheme="minorHAnsi"/>
          <w:sz w:val="18"/>
          <w:szCs w:val="18"/>
        </w:rPr>
        <w:t>yapılmasına izin veriyorum.</w:t>
      </w:r>
    </w:p>
    <w:p w:rsidR="00C238B8" w:rsidRPr="00C944F5" w:rsidRDefault="00C238B8" w:rsidP="00C238B8">
      <w:pPr>
        <w:pStyle w:val="GvdeMetni"/>
        <w:spacing w:before="239" w:line="276" w:lineRule="auto"/>
        <w:ind w:left="0" w:right="136"/>
        <w:jc w:val="both"/>
        <w:rPr>
          <w:rFonts w:asciiTheme="minorHAnsi" w:hAnsiTheme="minorHAnsi" w:cstheme="minorHAnsi"/>
          <w:sz w:val="18"/>
          <w:szCs w:val="18"/>
        </w:rPr>
      </w:pPr>
    </w:p>
    <w:p w:rsidR="00C238B8" w:rsidRDefault="00C238B8" w:rsidP="00D97A9C">
      <w:pPr>
        <w:spacing w:line="276" w:lineRule="auto"/>
        <w:rPr>
          <w:rFonts w:asciiTheme="minorHAnsi" w:hAnsiTheme="minorHAnsi" w:cstheme="minorHAnsi"/>
          <w:b/>
          <w:sz w:val="18"/>
          <w:szCs w:val="18"/>
        </w:rPr>
      </w:pPr>
    </w:p>
    <w:p w:rsidR="00C238B8" w:rsidRDefault="00C238B8" w:rsidP="00D97A9C">
      <w:pPr>
        <w:spacing w:line="276" w:lineRule="auto"/>
        <w:rPr>
          <w:rFonts w:asciiTheme="minorHAnsi" w:hAnsiTheme="minorHAnsi" w:cstheme="minorHAnsi"/>
          <w:b/>
          <w:sz w:val="18"/>
          <w:szCs w:val="18"/>
        </w:rPr>
      </w:pPr>
    </w:p>
    <w:p w:rsidR="00D97A9C" w:rsidRPr="00C944F5" w:rsidRDefault="00D97A9C" w:rsidP="00D97A9C">
      <w:pPr>
        <w:spacing w:line="276" w:lineRule="auto"/>
        <w:rPr>
          <w:rFonts w:asciiTheme="minorHAnsi" w:hAnsiTheme="minorHAnsi" w:cstheme="minorHAnsi"/>
          <w:sz w:val="18"/>
          <w:szCs w:val="18"/>
        </w:rPr>
      </w:pPr>
      <w:r w:rsidRPr="00C944F5">
        <w:rPr>
          <w:rFonts w:asciiTheme="minorHAnsi" w:hAnsiTheme="minorHAnsi" w:cstheme="minorHAnsi"/>
          <w:b/>
          <w:sz w:val="18"/>
          <w:szCs w:val="18"/>
        </w:rPr>
        <w:t>Yukarıda yazılanları okudum, anladım ve kabul ettim.</w:t>
      </w:r>
      <w:r w:rsidRPr="00C944F5">
        <w:rPr>
          <w:rFonts w:asciiTheme="minorHAnsi" w:hAnsiTheme="minorHAnsi" w:cstheme="minorHAnsi"/>
          <w:sz w:val="18"/>
          <w:szCs w:val="18"/>
        </w:rPr>
        <w:t xml:space="preserve"> (Bu cümleyi aşağıdaki satıra el yazısıyla yazınız.)</w:t>
      </w:r>
      <w:r w:rsidRPr="00C944F5">
        <w:rPr>
          <w:rFonts w:asciiTheme="minorHAnsi" w:hAnsiTheme="minorHAnsi" w:cstheme="minorHAnsi"/>
          <w:sz w:val="18"/>
          <w:szCs w:val="18"/>
        </w:rPr>
        <w:tab/>
      </w:r>
      <w:r w:rsidRPr="00C944F5">
        <w:rPr>
          <w:rFonts w:asciiTheme="minorHAnsi" w:hAnsiTheme="minorHAnsi" w:cstheme="minorHAnsi"/>
          <w:sz w:val="18"/>
          <w:szCs w:val="18"/>
        </w:rPr>
        <w:tab/>
      </w:r>
    </w:p>
    <w:p w:rsidR="00D97A9C" w:rsidRPr="00C944F5" w:rsidRDefault="00D97A9C" w:rsidP="00D97A9C">
      <w:pPr>
        <w:spacing w:line="276" w:lineRule="auto"/>
        <w:rPr>
          <w:rFonts w:asciiTheme="minorHAnsi" w:hAnsiTheme="minorHAnsi" w:cstheme="minorHAnsi"/>
          <w:sz w:val="18"/>
          <w:szCs w:val="18"/>
        </w:rPr>
      </w:pPr>
      <w:r w:rsidRPr="00C944F5">
        <w:rPr>
          <w:rFonts w:asciiTheme="minorHAnsi" w:hAnsiTheme="minorHAnsi" w:cstheme="minorHAnsi"/>
          <w:sz w:val="18"/>
          <w:szCs w:val="18"/>
        </w:rPr>
        <w:t>_____________________________________________________________________________________</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Hastanın adı- soyadı – imzası                                                                                     </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____________________________________                    Tarih/Saat(*)___________</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Hasta18 yaşından küçükse yasal vasisisin adı- soyadı- imzası </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______________________________                                 Tarih/Saat(*)___________                              </w:t>
      </w:r>
    </w:p>
    <w:p w:rsidR="00C238B8"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Doktorun adı- soyadı- imzası                                                                  </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________________________________                            Tarih/Saat(*)___________  </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Tercümanın adı- soyadı- imzası        </w:t>
      </w:r>
    </w:p>
    <w:p w:rsidR="00D97A9C" w:rsidRPr="00C944F5" w:rsidRDefault="00D97A9C" w:rsidP="00D97A9C">
      <w:pPr>
        <w:spacing w:after="100" w:line="276" w:lineRule="auto"/>
        <w:rPr>
          <w:rFonts w:asciiTheme="minorHAnsi" w:hAnsiTheme="minorHAnsi" w:cstheme="minorHAnsi"/>
          <w:sz w:val="18"/>
          <w:szCs w:val="18"/>
        </w:rPr>
      </w:pPr>
      <w:r w:rsidRPr="00C944F5">
        <w:rPr>
          <w:rFonts w:asciiTheme="minorHAnsi" w:hAnsiTheme="minorHAnsi" w:cstheme="minorHAnsi"/>
          <w:sz w:val="18"/>
          <w:szCs w:val="18"/>
        </w:rPr>
        <w:t xml:space="preserve">_____________________________                                Tarih/Saat(*)___________                                 </w:t>
      </w:r>
    </w:p>
    <w:p w:rsidR="00244D31" w:rsidRPr="00C944F5" w:rsidRDefault="00D97A9C" w:rsidP="00D97A9C">
      <w:pPr>
        <w:spacing w:after="100"/>
        <w:rPr>
          <w:rFonts w:asciiTheme="minorHAnsi" w:hAnsiTheme="minorHAnsi" w:cstheme="minorHAnsi"/>
          <w:sz w:val="18"/>
          <w:szCs w:val="18"/>
        </w:rPr>
        <w:sectPr w:rsidR="00244D31" w:rsidRPr="00C944F5" w:rsidSect="001F774B">
          <w:headerReference w:type="even" r:id="rId7"/>
          <w:headerReference w:type="default" r:id="rId8"/>
          <w:footerReference w:type="even" r:id="rId9"/>
          <w:footerReference w:type="default" r:id="rId10"/>
          <w:headerReference w:type="first" r:id="rId11"/>
          <w:footerReference w:type="first" r:id="rId12"/>
          <w:type w:val="continuous"/>
          <w:pgSz w:w="11910" w:h="16840"/>
          <w:pgMar w:top="1980" w:right="708" w:bottom="1134" w:left="850" w:header="401" w:footer="0" w:gutter="0"/>
          <w:pgNumType w:start="1"/>
          <w:cols w:space="708"/>
        </w:sectPr>
      </w:pPr>
      <w:r w:rsidRPr="00C944F5">
        <w:rPr>
          <w:rFonts w:asciiTheme="minorHAnsi" w:hAnsiTheme="minorHAnsi" w:cstheme="minorHAnsi"/>
          <w:sz w:val="18"/>
          <w:szCs w:val="18"/>
        </w:rPr>
        <w:t>(*)  zorunlu</w:t>
      </w:r>
    </w:p>
    <w:p w:rsidR="00E26A2C" w:rsidRPr="00C944F5" w:rsidRDefault="00E26A2C">
      <w:pPr>
        <w:pStyle w:val="GvdeMetni"/>
        <w:spacing w:before="14"/>
        <w:ind w:left="0"/>
        <w:rPr>
          <w:rFonts w:asciiTheme="minorHAnsi" w:hAnsiTheme="minorHAnsi" w:cstheme="minorHAnsi"/>
          <w:sz w:val="18"/>
          <w:szCs w:val="18"/>
        </w:rPr>
      </w:pPr>
    </w:p>
    <w:sectPr w:rsidR="00E26A2C" w:rsidRPr="00C944F5">
      <w:headerReference w:type="default" r:id="rId13"/>
      <w:pgSz w:w="11910" w:h="16840"/>
      <w:pgMar w:top="1980" w:right="708" w:bottom="280" w:left="850"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2E5" w:rsidRDefault="006132E5">
      <w:r>
        <w:separator/>
      </w:r>
    </w:p>
  </w:endnote>
  <w:endnote w:type="continuationSeparator" w:id="0">
    <w:p w:rsidR="006132E5" w:rsidRDefault="0061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A25" w:rsidRDefault="00D87A2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A25" w:rsidRDefault="00D87A2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A25" w:rsidRDefault="00D87A2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2E5" w:rsidRDefault="006132E5">
      <w:r>
        <w:separator/>
      </w:r>
    </w:p>
  </w:footnote>
  <w:footnote w:type="continuationSeparator" w:id="0">
    <w:p w:rsidR="006132E5" w:rsidRDefault="006132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A25" w:rsidRDefault="00D87A2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47"/>
      <w:gridCol w:w="11"/>
      <w:gridCol w:w="2226"/>
      <w:gridCol w:w="2064"/>
      <w:gridCol w:w="2354"/>
      <w:gridCol w:w="1909"/>
    </w:tblGrid>
    <w:tr w:rsidR="00C944F5" w:rsidRPr="009D0430" w:rsidTr="007760C0">
      <w:trPr>
        <w:trHeight w:val="740"/>
      </w:trPr>
      <w:tc>
        <w:tcPr>
          <w:tcW w:w="931" w:type="pct"/>
          <w:gridSpan w:val="2"/>
        </w:tcPr>
        <w:p w:rsidR="00C944F5" w:rsidRPr="009D0430" w:rsidRDefault="00C944F5" w:rsidP="00C944F5">
          <w:pPr>
            <w:rPr>
              <w:b/>
            </w:rPr>
          </w:pPr>
          <w:r w:rsidRPr="009D0430">
            <w:rPr>
              <w:b/>
              <w:noProof/>
              <w:lang w:eastAsia="tr-TR"/>
            </w:rPr>
            <w:drawing>
              <wp:inline distT="0" distB="0" distL="0" distR="0" wp14:anchorId="7108962A" wp14:editId="7175C3EA">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C944F5" w:rsidRPr="00E4051A" w:rsidRDefault="00C944F5" w:rsidP="00C944F5">
          <w:pPr>
            <w:rPr>
              <w:b/>
              <w:sz w:val="18"/>
              <w:szCs w:val="18"/>
            </w:rPr>
          </w:pPr>
        </w:p>
        <w:p w:rsidR="00C944F5" w:rsidRPr="00D20334" w:rsidRDefault="00C944F5" w:rsidP="00C944F5">
          <w:pPr>
            <w:spacing w:after="23" w:line="256" w:lineRule="auto"/>
            <w:ind w:right="8"/>
            <w:jc w:val="center"/>
            <w:rPr>
              <w:sz w:val="18"/>
              <w:szCs w:val="18"/>
            </w:rPr>
          </w:pPr>
          <w:r w:rsidRPr="00D20334">
            <w:rPr>
              <w:b/>
              <w:sz w:val="18"/>
              <w:szCs w:val="18"/>
            </w:rPr>
            <w:t>T.C.</w:t>
          </w:r>
        </w:p>
        <w:p w:rsidR="00C944F5" w:rsidRPr="00D20334" w:rsidRDefault="00C944F5" w:rsidP="00C944F5">
          <w:pPr>
            <w:spacing w:after="17" w:line="256" w:lineRule="auto"/>
            <w:ind w:right="8"/>
            <w:jc w:val="center"/>
            <w:rPr>
              <w:sz w:val="18"/>
              <w:szCs w:val="18"/>
            </w:rPr>
          </w:pPr>
          <w:r w:rsidRPr="00D20334">
            <w:rPr>
              <w:b/>
              <w:sz w:val="18"/>
              <w:szCs w:val="18"/>
            </w:rPr>
            <w:t>AKSARAY ÜNİVERSİTESİ</w:t>
          </w:r>
        </w:p>
        <w:p w:rsidR="00C944F5" w:rsidRPr="00D20334" w:rsidRDefault="00C944F5" w:rsidP="00C944F5">
          <w:pPr>
            <w:spacing w:line="256" w:lineRule="auto"/>
            <w:ind w:right="6"/>
            <w:jc w:val="center"/>
            <w:rPr>
              <w:b/>
              <w:sz w:val="18"/>
              <w:szCs w:val="18"/>
            </w:rPr>
          </w:pPr>
          <w:r w:rsidRPr="00D20334">
            <w:rPr>
              <w:b/>
              <w:sz w:val="18"/>
              <w:szCs w:val="18"/>
            </w:rPr>
            <w:t>Diş Hekimliği Fakültesi</w:t>
          </w:r>
        </w:p>
        <w:p w:rsidR="00C944F5" w:rsidRPr="00D20334" w:rsidRDefault="00C944F5" w:rsidP="00C944F5">
          <w:pPr>
            <w:jc w:val="center"/>
            <w:rPr>
              <w:b/>
              <w:sz w:val="18"/>
              <w:szCs w:val="18"/>
            </w:rPr>
          </w:pPr>
          <w:r w:rsidRPr="00D20334">
            <w:rPr>
              <w:b/>
              <w:sz w:val="18"/>
              <w:szCs w:val="18"/>
            </w:rPr>
            <w:t>Ağız, Diş Sağlığı Uygulama ve Araştırma Merkezi</w:t>
          </w:r>
        </w:p>
        <w:p w:rsidR="00C944F5" w:rsidRPr="00D20334" w:rsidRDefault="00C944F5" w:rsidP="00C944F5">
          <w:pPr>
            <w:spacing w:after="1"/>
            <w:ind w:hanging="247"/>
            <w:jc w:val="center"/>
            <w:rPr>
              <w:sz w:val="18"/>
              <w:szCs w:val="18"/>
              <w:lang w:eastAsia="tr-TR"/>
            </w:rPr>
          </w:pPr>
          <w:r w:rsidRPr="00D20334">
            <w:rPr>
              <w:b/>
              <w:sz w:val="18"/>
              <w:szCs w:val="18"/>
              <w:lang w:eastAsia="tr-TR"/>
            </w:rPr>
            <w:t>AĞIZ, DİŞ VE ÇENE CERRAHİSİ ANABİLİM DALI HASTA VE AİLE BİLGİLENDİRME FORMU</w:t>
          </w:r>
        </w:p>
        <w:p w:rsidR="00C944F5" w:rsidRPr="007A6192" w:rsidRDefault="00C944F5" w:rsidP="00C944F5">
          <w:pPr>
            <w:jc w:val="center"/>
            <w:rPr>
              <w:b/>
              <w:sz w:val="18"/>
              <w:szCs w:val="18"/>
            </w:rPr>
          </w:pPr>
          <w:r w:rsidRPr="00D20334">
            <w:rPr>
              <w:b/>
              <w:sz w:val="18"/>
              <w:szCs w:val="18"/>
              <w:lang w:eastAsia="tr-TR"/>
            </w:rPr>
            <w:t>KORTİKOTOMİ OPERASYONU</w:t>
          </w:r>
        </w:p>
      </w:tc>
      <w:tc>
        <w:tcPr>
          <w:tcW w:w="908" w:type="pct"/>
        </w:tcPr>
        <w:p w:rsidR="00C944F5" w:rsidRPr="009D0430" w:rsidRDefault="00C944F5" w:rsidP="00C944F5">
          <w:pPr>
            <w:rPr>
              <w:b/>
            </w:rPr>
          </w:pPr>
        </w:p>
        <w:p w:rsidR="00C944F5" w:rsidRPr="009D0430" w:rsidRDefault="00C944F5" w:rsidP="00C944F5">
          <w:pPr>
            <w:rPr>
              <w:b/>
            </w:rPr>
          </w:pPr>
          <w:r w:rsidRPr="009D0430">
            <w:rPr>
              <w:b/>
            </w:rPr>
            <w:t xml:space="preserve">  </w:t>
          </w:r>
          <w:r w:rsidRPr="009D0430">
            <w:rPr>
              <w:b/>
              <w:noProof/>
              <w:lang w:eastAsia="tr-TR"/>
            </w:rPr>
            <w:drawing>
              <wp:inline distT="0" distB="0" distL="0" distR="0" wp14:anchorId="4DE9CF2F" wp14:editId="1DBE1C90">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944F5" w:rsidRPr="007A6192" w:rsidTr="007760C0">
      <w:trPr>
        <w:trHeight w:val="114"/>
      </w:trPr>
      <w:tc>
        <w:tcPr>
          <w:tcW w:w="926" w:type="pct"/>
        </w:tcPr>
        <w:p w:rsidR="00C944F5" w:rsidRPr="007A6192" w:rsidRDefault="00C944F5" w:rsidP="00C944F5">
          <w:pPr>
            <w:jc w:val="center"/>
            <w:rPr>
              <w:b/>
              <w:sz w:val="18"/>
              <w:szCs w:val="18"/>
            </w:rPr>
          </w:pPr>
          <w:r w:rsidRPr="007A6192">
            <w:rPr>
              <w:b/>
              <w:sz w:val="18"/>
              <w:szCs w:val="18"/>
            </w:rPr>
            <w:t>DOKÜMAN KODU</w:t>
          </w:r>
        </w:p>
      </w:tc>
      <w:tc>
        <w:tcPr>
          <w:tcW w:w="1064" w:type="pct"/>
          <w:gridSpan w:val="2"/>
        </w:tcPr>
        <w:p w:rsidR="00C944F5" w:rsidRPr="007A6192" w:rsidRDefault="00C944F5" w:rsidP="00C944F5">
          <w:pPr>
            <w:jc w:val="center"/>
            <w:rPr>
              <w:b/>
              <w:sz w:val="18"/>
              <w:szCs w:val="18"/>
            </w:rPr>
          </w:pPr>
          <w:r w:rsidRPr="007A6192">
            <w:rPr>
              <w:b/>
              <w:sz w:val="18"/>
              <w:szCs w:val="18"/>
            </w:rPr>
            <w:t>YAYIN TARİHİ</w:t>
          </w:r>
        </w:p>
      </w:tc>
      <w:tc>
        <w:tcPr>
          <w:tcW w:w="982" w:type="pct"/>
        </w:tcPr>
        <w:p w:rsidR="00C944F5" w:rsidRPr="007A6192" w:rsidRDefault="00C944F5" w:rsidP="00C944F5">
          <w:pPr>
            <w:jc w:val="center"/>
            <w:rPr>
              <w:b/>
              <w:sz w:val="18"/>
              <w:szCs w:val="18"/>
            </w:rPr>
          </w:pPr>
          <w:r w:rsidRPr="007A6192">
            <w:rPr>
              <w:b/>
              <w:sz w:val="18"/>
              <w:szCs w:val="18"/>
            </w:rPr>
            <w:t>REVİZYON NO</w:t>
          </w:r>
        </w:p>
      </w:tc>
      <w:tc>
        <w:tcPr>
          <w:tcW w:w="1120" w:type="pct"/>
        </w:tcPr>
        <w:p w:rsidR="00C944F5" w:rsidRPr="007A6192" w:rsidRDefault="00C944F5" w:rsidP="00C944F5">
          <w:pPr>
            <w:jc w:val="center"/>
            <w:rPr>
              <w:b/>
              <w:sz w:val="18"/>
              <w:szCs w:val="18"/>
            </w:rPr>
          </w:pPr>
          <w:r w:rsidRPr="007A6192">
            <w:rPr>
              <w:b/>
              <w:sz w:val="18"/>
              <w:szCs w:val="18"/>
            </w:rPr>
            <w:t>REVİZYON TARİHİ</w:t>
          </w:r>
        </w:p>
      </w:tc>
      <w:tc>
        <w:tcPr>
          <w:tcW w:w="908" w:type="pct"/>
        </w:tcPr>
        <w:p w:rsidR="00C944F5" w:rsidRPr="007A6192" w:rsidRDefault="00C944F5" w:rsidP="00C944F5">
          <w:pPr>
            <w:jc w:val="center"/>
            <w:rPr>
              <w:b/>
              <w:sz w:val="18"/>
              <w:szCs w:val="18"/>
            </w:rPr>
          </w:pPr>
          <w:r w:rsidRPr="007A6192">
            <w:rPr>
              <w:b/>
              <w:sz w:val="18"/>
              <w:szCs w:val="18"/>
            </w:rPr>
            <w:t>SAYFA NO</w:t>
          </w:r>
        </w:p>
      </w:tc>
    </w:tr>
    <w:tr w:rsidR="00C944F5" w:rsidRPr="007A6192" w:rsidTr="007760C0">
      <w:trPr>
        <w:trHeight w:val="70"/>
      </w:trPr>
      <w:tc>
        <w:tcPr>
          <w:tcW w:w="926" w:type="pct"/>
        </w:tcPr>
        <w:p w:rsidR="00C944F5" w:rsidRPr="007A6192" w:rsidRDefault="00D87A25" w:rsidP="00C944F5">
          <w:pPr>
            <w:jc w:val="center"/>
            <w:rPr>
              <w:b/>
              <w:sz w:val="18"/>
              <w:szCs w:val="18"/>
            </w:rPr>
          </w:pPr>
          <w:r>
            <w:rPr>
              <w:b/>
              <w:sz w:val="18"/>
              <w:szCs w:val="18"/>
            </w:rPr>
            <w:t>ADC.RB.10</w:t>
          </w:r>
          <w:bookmarkStart w:id="0" w:name="_GoBack"/>
          <w:bookmarkEnd w:id="0"/>
        </w:p>
      </w:tc>
      <w:tc>
        <w:tcPr>
          <w:tcW w:w="1064" w:type="pct"/>
          <w:gridSpan w:val="2"/>
        </w:tcPr>
        <w:p w:rsidR="00C944F5" w:rsidRPr="007A6192" w:rsidRDefault="00C944F5" w:rsidP="00C944F5">
          <w:pPr>
            <w:jc w:val="center"/>
            <w:rPr>
              <w:b/>
              <w:sz w:val="18"/>
              <w:szCs w:val="18"/>
            </w:rPr>
          </w:pPr>
          <w:r w:rsidRPr="007A6192">
            <w:rPr>
              <w:b/>
              <w:sz w:val="18"/>
              <w:szCs w:val="18"/>
            </w:rPr>
            <w:t>15.01.2025</w:t>
          </w:r>
        </w:p>
      </w:tc>
      <w:tc>
        <w:tcPr>
          <w:tcW w:w="982" w:type="pct"/>
        </w:tcPr>
        <w:p w:rsidR="00C944F5" w:rsidRPr="007A6192" w:rsidRDefault="00C944F5" w:rsidP="00C944F5">
          <w:pPr>
            <w:jc w:val="center"/>
            <w:rPr>
              <w:b/>
              <w:sz w:val="18"/>
              <w:szCs w:val="18"/>
            </w:rPr>
          </w:pPr>
          <w:r w:rsidRPr="007A6192">
            <w:rPr>
              <w:b/>
              <w:sz w:val="18"/>
              <w:szCs w:val="18"/>
            </w:rPr>
            <w:t>-</w:t>
          </w:r>
        </w:p>
      </w:tc>
      <w:tc>
        <w:tcPr>
          <w:tcW w:w="1120" w:type="pct"/>
        </w:tcPr>
        <w:p w:rsidR="00C944F5" w:rsidRPr="007A6192" w:rsidRDefault="00C944F5" w:rsidP="00C944F5">
          <w:pPr>
            <w:jc w:val="center"/>
            <w:rPr>
              <w:b/>
              <w:sz w:val="18"/>
              <w:szCs w:val="18"/>
            </w:rPr>
          </w:pPr>
          <w:r w:rsidRPr="007A6192">
            <w:rPr>
              <w:b/>
              <w:sz w:val="18"/>
              <w:szCs w:val="18"/>
            </w:rPr>
            <w:t>-</w:t>
          </w:r>
        </w:p>
      </w:tc>
      <w:tc>
        <w:tcPr>
          <w:tcW w:w="908" w:type="pct"/>
        </w:tcPr>
        <w:p w:rsidR="00C944F5" w:rsidRPr="007A6192" w:rsidRDefault="00C944F5" w:rsidP="00C944F5">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D87A25">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D87A25">
            <w:rPr>
              <w:b/>
              <w:noProof/>
              <w:sz w:val="18"/>
              <w:szCs w:val="18"/>
            </w:rPr>
            <w:t>7</w:t>
          </w:r>
          <w:r w:rsidRPr="007A6192">
            <w:rPr>
              <w:b/>
              <w:sz w:val="18"/>
              <w:szCs w:val="18"/>
            </w:rPr>
            <w:fldChar w:fldCharType="end"/>
          </w:r>
        </w:p>
      </w:tc>
    </w:tr>
  </w:tbl>
  <w:p w:rsidR="00E26A2C" w:rsidRDefault="00E26A2C">
    <w:pPr>
      <w:pStyle w:val="GvdeMetni"/>
      <w:spacing w:line="14" w:lineRule="auto"/>
      <w:ind w:left="0"/>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A25" w:rsidRDefault="00D87A25">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A2C" w:rsidRDefault="00E26A2C">
    <w:pPr>
      <w:pStyle w:val="GvdeMetni"/>
      <w:spacing w:line="14" w:lineRule="auto"/>
      <w:ind w:left="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55B6B"/>
    <w:multiLevelType w:val="hybridMultilevel"/>
    <w:tmpl w:val="73867656"/>
    <w:lvl w:ilvl="0" w:tplc="5F140496">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6306088"/>
    <w:multiLevelType w:val="hybridMultilevel"/>
    <w:tmpl w:val="00029D72"/>
    <w:lvl w:ilvl="0" w:tplc="DAB25E7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6E4657"/>
    <w:multiLevelType w:val="hybridMultilevel"/>
    <w:tmpl w:val="7A42D478"/>
    <w:lvl w:ilvl="0" w:tplc="BD46DE0E">
      <w:start w:val="1"/>
      <w:numFmt w:val="upperLetter"/>
      <w:lvlText w:val="%1."/>
      <w:lvlJc w:val="left"/>
      <w:pPr>
        <w:ind w:left="568" w:hanging="428"/>
        <w:jc w:val="left"/>
      </w:pPr>
      <w:rPr>
        <w:rFonts w:ascii="Times New Roman" w:eastAsia="Times New Roman" w:hAnsi="Times New Roman" w:cs="Times New Roman" w:hint="default"/>
        <w:b/>
        <w:bCs/>
        <w:i w:val="0"/>
        <w:iCs w:val="0"/>
        <w:spacing w:val="-1"/>
        <w:w w:val="100"/>
        <w:sz w:val="24"/>
        <w:szCs w:val="24"/>
        <w:lang w:val="tr-TR" w:eastAsia="en-US" w:bidi="ar-SA"/>
      </w:rPr>
    </w:lvl>
    <w:lvl w:ilvl="1" w:tplc="7D7692B2">
      <w:start w:val="1"/>
      <w:numFmt w:val="decimal"/>
      <w:lvlText w:val="%2."/>
      <w:lvlJc w:val="left"/>
      <w:pPr>
        <w:ind w:left="568" w:hanging="428"/>
        <w:jc w:val="left"/>
      </w:pPr>
      <w:rPr>
        <w:rFonts w:ascii="Times New Roman" w:eastAsia="Times New Roman" w:hAnsi="Times New Roman" w:cs="Times New Roman" w:hint="default"/>
        <w:b/>
        <w:bCs/>
        <w:i w:val="0"/>
        <w:iCs w:val="0"/>
        <w:spacing w:val="0"/>
        <w:w w:val="100"/>
        <w:sz w:val="22"/>
        <w:szCs w:val="22"/>
        <w:lang w:val="tr-TR" w:eastAsia="en-US" w:bidi="ar-SA"/>
      </w:rPr>
    </w:lvl>
    <w:lvl w:ilvl="2" w:tplc="4F04D4C6">
      <w:numFmt w:val="bullet"/>
      <w:lvlText w:val="•"/>
      <w:lvlJc w:val="left"/>
      <w:pPr>
        <w:ind w:left="2517" w:hanging="428"/>
      </w:pPr>
      <w:rPr>
        <w:rFonts w:hint="default"/>
        <w:lang w:val="tr-TR" w:eastAsia="en-US" w:bidi="ar-SA"/>
      </w:rPr>
    </w:lvl>
    <w:lvl w:ilvl="3" w:tplc="5ABAF6B2">
      <w:numFmt w:val="bullet"/>
      <w:lvlText w:val="•"/>
      <w:lvlJc w:val="left"/>
      <w:pPr>
        <w:ind w:left="3496" w:hanging="428"/>
      </w:pPr>
      <w:rPr>
        <w:rFonts w:hint="default"/>
        <w:lang w:val="tr-TR" w:eastAsia="en-US" w:bidi="ar-SA"/>
      </w:rPr>
    </w:lvl>
    <w:lvl w:ilvl="4" w:tplc="8C8E9E1E">
      <w:numFmt w:val="bullet"/>
      <w:lvlText w:val="•"/>
      <w:lvlJc w:val="left"/>
      <w:pPr>
        <w:ind w:left="4475" w:hanging="428"/>
      </w:pPr>
      <w:rPr>
        <w:rFonts w:hint="default"/>
        <w:lang w:val="tr-TR" w:eastAsia="en-US" w:bidi="ar-SA"/>
      </w:rPr>
    </w:lvl>
    <w:lvl w:ilvl="5" w:tplc="93468706">
      <w:numFmt w:val="bullet"/>
      <w:lvlText w:val="•"/>
      <w:lvlJc w:val="left"/>
      <w:pPr>
        <w:ind w:left="5454" w:hanging="428"/>
      </w:pPr>
      <w:rPr>
        <w:rFonts w:hint="default"/>
        <w:lang w:val="tr-TR" w:eastAsia="en-US" w:bidi="ar-SA"/>
      </w:rPr>
    </w:lvl>
    <w:lvl w:ilvl="6" w:tplc="5542428C">
      <w:numFmt w:val="bullet"/>
      <w:lvlText w:val="•"/>
      <w:lvlJc w:val="left"/>
      <w:pPr>
        <w:ind w:left="6433" w:hanging="428"/>
      </w:pPr>
      <w:rPr>
        <w:rFonts w:hint="default"/>
        <w:lang w:val="tr-TR" w:eastAsia="en-US" w:bidi="ar-SA"/>
      </w:rPr>
    </w:lvl>
    <w:lvl w:ilvl="7" w:tplc="4978DEB0">
      <w:numFmt w:val="bullet"/>
      <w:lvlText w:val="•"/>
      <w:lvlJc w:val="left"/>
      <w:pPr>
        <w:ind w:left="7411" w:hanging="428"/>
      </w:pPr>
      <w:rPr>
        <w:rFonts w:hint="default"/>
        <w:lang w:val="tr-TR" w:eastAsia="en-US" w:bidi="ar-SA"/>
      </w:rPr>
    </w:lvl>
    <w:lvl w:ilvl="8" w:tplc="A1CC7B32">
      <w:numFmt w:val="bullet"/>
      <w:lvlText w:val="•"/>
      <w:lvlJc w:val="left"/>
      <w:pPr>
        <w:ind w:left="8390" w:hanging="428"/>
      </w:pPr>
      <w:rPr>
        <w:rFonts w:hint="default"/>
        <w:lang w:val="tr-TR" w:eastAsia="en-US" w:bidi="ar-SA"/>
      </w:rPr>
    </w:lvl>
  </w:abstractNum>
  <w:abstractNum w:abstractNumId="3" w15:restartNumberingAfterBreak="0">
    <w:nsid w:val="4EC824E3"/>
    <w:multiLevelType w:val="hybridMultilevel"/>
    <w:tmpl w:val="73867656"/>
    <w:lvl w:ilvl="0" w:tplc="5F140496">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26A2C"/>
    <w:rsid w:val="00194E61"/>
    <w:rsid w:val="00195E29"/>
    <w:rsid w:val="001F774B"/>
    <w:rsid w:val="00244D31"/>
    <w:rsid w:val="004F4C91"/>
    <w:rsid w:val="00543819"/>
    <w:rsid w:val="005B18D1"/>
    <w:rsid w:val="005C071F"/>
    <w:rsid w:val="006132E5"/>
    <w:rsid w:val="00677C7E"/>
    <w:rsid w:val="008F609B"/>
    <w:rsid w:val="009F53F2"/>
    <w:rsid w:val="00A104A3"/>
    <w:rsid w:val="00A87BBA"/>
    <w:rsid w:val="00AB71F7"/>
    <w:rsid w:val="00C238B8"/>
    <w:rsid w:val="00C944F5"/>
    <w:rsid w:val="00D87A25"/>
    <w:rsid w:val="00D97A9C"/>
    <w:rsid w:val="00E26A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2F07"/>
  <w15:docId w15:val="{F800D914-E658-42EC-8736-B0C21C494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00" w:hanging="42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pPr>
  </w:style>
  <w:style w:type="paragraph" w:styleId="KonuBal">
    <w:name w:val="Title"/>
    <w:basedOn w:val="Normal"/>
    <w:uiPriority w:val="1"/>
    <w:qFormat/>
    <w:pPr>
      <w:spacing w:before="1"/>
      <w:ind w:left="141"/>
      <w:jc w:val="both"/>
    </w:pPr>
    <w:rPr>
      <w:b/>
      <w:bCs/>
      <w:sz w:val="24"/>
      <w:szCs w:val="24"/>
    </w:rPr>
  </w:style>
  <w:style w:type="paragraph" w:styleId="ListeParagraf">
    <w:name w:val="List Paragraph"/>
    <w:basedOn w:val="Normal"/>
    <w:uiPriority w:val="34"/>
    <w:qFormat/>
    <w:pPr>
      <w:ind w:left="568" w:hanging="427"/>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104A3"/>
    <w:pPr>
      <w:tabs>
        <w:tab w:val="center" w:pos="4536"/>
        <w:tab w:val="right" w:pos="9072"/>
      </w:tabs>
    </w:pPr>
  </w:style>
  <w:style w:type="character" w:customStyle="1" w:styleId="stBilgiChar">
    <w:name w:val="Üst Bilgi Char"/>
    <w:basedOn w:val="VarsaylanParagrafYazTipi"/>
    <w:link w:val="stBilgi"/>
    <w:uiPriority w:val="99"/>
    <w:rsid w:val="00A104A3"/>
    <w:rPr>
      <w:rFonts w:ascii="Times New Roman" w:eastAsia="Times New Roman" w:hAnsi="Times New Roman" w:cs="Times New Roman"/>
      <w:lang w:val="tr-TR"/>
    </w:rPr>
  </w:style>
  <w:style w:type="paragraph" w:styleId="AltBilgi">
    <w:name w:val="footer"/>
    <w:basedOn w:val="Normal"/>
    <w:link w:val="AltBilgiChar"/>
    <w:uiPriority w:val="99"/>
    <w:unhideWhenUsed/>
    <w:rsid w:val="00A104A3"/>
    <w:pPr>
      <w:tabs>
        <w:tab w:val="center" w:pos="4536"/>
        <w:tab w:val="right" w:pos="9072"/>
      </w:tabs>
    </w:pPr>
  </w:style>
  <w:style w:type="character" w:customStyle="1" w:styleId="AltBilgiChar">
    <w:name w:val="Alt Bilgi Char"/>
    <w:basedOn w:val="VarsaylanParagrafYazTipi"/>
    <w:link w:val="AltBilgi"/>
    <w:uiPriority w:val="99"/>
    <w:rsid w:val="00A104A3"/>
    <w:rPr>
      <w:rFonts w:ascii="Times New Roman" w:eastAsia="Times New Roman" w:hAnsi="Times New Roman" w:cs="Times New Roman"/>
      <w:lang w:val="tr-TR"/>
    </w:rPr>
  </w:style>
  <w:style w:type="table" w:customStyle="1" w:styleId="TableGrid">
    <w:name w:val="TableGrid"/>
    <w:rsid w:val="00A104A3"/>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104A3"/>
    <w:rPr>
      <w:rFonts w:ascii="Tahoma" w:hAnsi="Tahoma" w:cs="Tahoma"/>
      <w:sz w:val="16"/>
      <w:szCs w:val="16"/>
    </w:rPr>
  </w:style>
  <w:style w:type="character" w:customStyle="1" w:styleId="BalonMetniChar">
    <w:name w:val="Balon Metni Char"/>
    <w:basedOn w:val="VarsaylanParagrafYazTipi"/>
    <w:link w:val="BalonMetni"/>
    <w:uiPriority w:val="99"/>
    <w:semiHidden/>
    <w:rsid w:val="00A104A3"/>
    <w:rPr>
      <w:rFonts w:ascii="Tahoma" w:eastAsia="Times New Roman" w:hAnsi="Tahoma" w:cs="Tahoma"/>
      <w:sz w:val="16"/>
      <w:szCs w:val="16"/>
      <w:lang w:val="tr-TR"/>
    </w:rPr>
  </w:style>
  <w:style w:type="table" w:styleId="TabloKlavuzu">
    <w:name w:val="Table Grid"/>
    <w:basedOn w:val="NormalTablo"/>
    <w:uiPriority w:val="59"/>
    <w:rsid w:val="00C944F5"/>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2862</Words>
  <Characters>16318</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GATA DİŞHEKİMLİĞİ BİLİMLERİ MERKEZİ AĞIZ, DİŞ, ÇENE HASTALIKLARI VE CERRAHİSİ AD</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GATA DİŞHEKİMLİĞİ BİLİMLERİ MERKEZİ AĞIZ, DİŞ, ÇENE HASTALIKLARI VE CERRAHİSİ AD</dc:title>
  <dc:creator>aso</dc:creator>
  <cp:lastModifiedBy>pc</cp:lastModifiedBy>
  <cp:revision>10</cp:revision>
  <dcterms:created xsi:type="dcterms:W3CDTF">2024-12-30T15:01:00Z</dcterms:created>
  <dcterms:modified xsi:type="dcterms:W3CDTF">2025-01-22T06:05:00Z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